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rFonts w:ascii="Nunito" w:cs="Nunito" w:eastAsia="Nunito" w:hAnsi="Nunito"/>
          <w:sz w:val="28"/>
          <w:szCs w:val="28"/>
        </w:rPr>
      </w:pPr>
      <w:r w:rsidDel="00000000" w:rsidR="00000000" w:rsidRPr="00000000">
        <w:rPr>
          <w:rFonts w:ascii="Nunito" w:cs="Nunito" w:eastAsia="Nunito" w:hAnsi="Nunito"/>
          <w:sz w:val="28"/>
          <w:szCs w:val="28"/>
          <w:rtl w:val="0"/>
        </w:rPr>
        <w:t xml:space="preserve">Mobile ALOHA 🏄: Learning Bimanual Mobile Manipulation with</w:t>
      </w:r>
    </w:p>
    <w:p w:rsidR="00000000" w:rsidDel="00000000" w:rsidP="00000000" w:rsidRDefault="00000000" w:rsidRPr="00000000" w14:paraId="00000002">
      <w:pPr>
        <w:jc w:val="center"/>
        <w:rPr>
          <w:rFonts w:ascii="Nunito" w:cs="Nunito" w:eastAsia="Nunito" w:hAnsi="Nunito"/>
          <w:sz w:val="28"/>
          <w:szCs w:val="28"/>
        </w:rPr>
      </w:pPr>
      <w:r w:rsidDel="00000000" w:rsidR="00000000" w:rsidRPr="00000000">
        <w:rPr>
          <w:rFonts w:ascii="Nunito" w:cs="Nunito" w:eastAsia="Nunito" w:hAnsi="Nunito"/>
          <w:sz w:val="28"/>
          <w:szCs w:val="28"/>
          <w:rtl w:val="0"/>
        </w:rPr>
        <w:t xml:space="preserve">Low-Cost Whole-Body Teleoperation</w:t>
      </w:r>
    </w:p>
    <w:p w:rsidR="00000000" w:rsidDel="00000000" w:rsidP="00000000" w:rsidRDefault="00000000" w:rsidRPr="00000000" w14:paraId="00000003">
      <w:pPr>
        <w:rPr>
          <w:rFonts w:ascii="Nunito" w:cs="Nunito" w:eastAsia="Nunito" w:hAnsi="Nunito"/>
          <w:color w:val="00796b"/>
          <w:sz w:val="18"/>
          <w:szCs w:val="18"/>
        </w:rPr>
      </w:pPr>
      <w:r w:rsidDel="00000000" w:rsidR="00000000" w:rsidRPr="00000000">
        <w:rPr>
          <w:rtl w:val="0"/>
        </w:rPr>
      </w:r>
    </w:p>
    <w:p w:rsidR="00000000" w:rsidDel="00000000" w:rsidP="00000000" w:rsidRDefault="00000000" w:rsidRPr="00000000" w14:paraId="00000004">
      <w:pPr>
        <w:jc w:val="center"/>
        <w:rPr>
          <w:rFonts w:ascii="Nunito" w:cs="Nunito" w:eastAsia="Nunito" w:hAnsi="Nunito"/>
          <w:color w:val="3d85c6"/>
        </w:rPr>
      </w:pPr>
      <w:hyperlink r:id="rId6">
        <w:r w:rsidDel="00000000" w:rsidR="00000000" w:rsidRPr="00000000">
          <w:rPr>
            <w:rFonts w:ascii="Nunito" w:cs="Nunito" w:eastAsia="Nunito" w:hAnsi="Nunito"/>
            <w:color w:val="3d85c6"/>
            <w:rtl w:val="0"/>
          </w:rPr>
          <w:t xml:space="preserve">Zipeng Fu</w:t>
        </w:r>
      </w:hyperlink>
      <w:r w:rsidDel="00000000" w:rsidR="00000000" w:rsidRPr="00000000">
        <w:rPr>
          <w:rFonts w:ascii="Nunito" w:cs="Nunito" w:eastAsia="Nunito" w:hAnsi="Nunito"/>
          <w:color w:val="3d85c6"/>
          <w:rtl w:val="0"/>
        </w:rPr>
        <w:t xml:space="preserve">*   </w:t>
      </w:r>
      <w:r w:rsidDel="00000000" w:rsidR="00000000" w:rsidRPr="00000000">
        <w:rPr>
          <w:rFonts w:ascii="Nunito" w:cs="Nunito" w:eastAsia="Nunito" w:hAnsi="Nunito"/>
          <w:color w:val="3d85c6"/>
          <w:rtl w:val="0"/>
        </w:rPr>
        <w:t xml:space="preserve"> </w:t>
      </w:r>
      <w:hyperlink r:id="rId7">
        <w:r w:rsidDel="00000000" w:rsidR="00000000" w:rsidRPr="00000000">
          <w:rPr>
            <w:rFonts w:ascii="Nunito" w:cs="Nunito" w:eastAsia="Nunito" w:hAnsi="Nunito"/>
            <w:color w:val="3d85c6"/>
            <w:rtl w:val="0"/>
          </w:rPr>
          <w:t xml:space="preserve"> </w:t>
        </w:r>
      </w:hyperlink>
      <w:hyperlink r:id="rId8">
        <w:r w:rsidDel="00000000" w:rsidR="00000000" w:rsidRPr="00000000">
          <w:rPr>
            <w:rFonts w:ascii="Nunito" w:cs="Nunito" w:eastAsia="Nunito" w:hAnsi="Nunito"/>
            <w:color w:val="3d85c6"/>
            <w:rtl w:val="0"/>
          </w:rPr>
          <w:t xml:space="preserve">Tony Zhao</w:t>
        </w:r>
      </w:hyperlink>
      <w:r w:rsidDel="00000000" w:rsidR="00000000" w:rsidRPr="00000000">
        <w:rPr>
          <w:rFonts w:ascii="Nunito" w:cs="Nunito" w:eastAsia="Nunito" w:hAnsi="Nunito"/>
          <w:color w:val="3d85c6"/>
          <w:rtl w:val="0"/>
        </w:rPr>
        <w:t xml:space="preserve">*     </w:t>
      </w:r>
      <w:hyperlink r:id="rId9">
        <w:r w:rsidDel="00000000" w:rsidR="00000000" w:rsidRPr="00000000">
          <w:rPr>
            <w:rFonts w:ascii="Nunito" w:cs="Nunito" w:eastAsia="Nunito" w:hAnsi="Nunito"/>
            <w:color w:val="3d85c6"/>
            <w:rtl w:val="0"/>
          </w:rPr>
          <w:t xml:space="preserve">Chelsea Finn</w:t>
        </w:r>
      </w:hyperlink>
      <w:r w:rsidDel="00000000" w:rsidR="00000000" w:rsidRPr="00000000">
        <w:rPr>
          <w:rtl w:val="0"/>
        </w:rPr>
      </w:r>
    </w:p>
    <w:p w:rsidR="00000000" w:rsidDel="00000000" w:rsidP="00000000" w:rsidRDefault="00000000" w:rsidRPr="00000000" w14:paraId="00000005">
      <w:pPr>
        <w:jc w:val="center"/>
        <w:rPr>
          <w:rFonts w:ascii="Nunito" w:cs="Nunito" w:eastAsia="Nunito" w:hAnsi="Nunito"/>
          <w:color w:val="3d85c6"/>
          <w:sz w:val="6"/>
          <w:szCs w:val="6"/>
        </w:rPr>
      </w:pPr>
      <w:r w:rsidDel="00000000" w:rsidR="00000000" w:rsidRPr="00000000">
        <w:rPr>
          <w:rtl w:val="0"/>
        </w:rPr>
      </w:r>
    </w:p>
    <w:p w:rsidR="00000000" w:rsidDel="00000000" w:rsidP="00000000" w:rsidRDefault="00000000" w:rsidRPr="00000000" w14:paraId="00000006">
      <w:pPr>
        <w:jc w:val="center"/>
        <w:rPr>
          <w:rFonts w:ascii="Nunito" w:cs="Nunito" w:eastAsia="Nunito" w:hAnsi="Nunito"/>
          <w:color w:val="3d85c6"/>
        </w:rPr>
      </w:pPr>
      <w:r w:rsidDel="00000000" w:rsidR="00000000" w:rsidRPr="00000000">
        <w:rPr>
          <w:rFonts w:ascii="Nunito" w:cs="Nunito" w:eastAsia="Nunito" w:hAnsi="Nunito"/>
          <w:color w:val="3d85c6"/>
          <w:rtl w:val="0"/>
        </w:rPr>
        <w:t xml:space="preserve">* project co-leads  Stanford University</w:t>
      </w:r>
    </w:p>
    <w:p w:rsidR="00000000" w:rsidDel="00000000" w:rsidP="00000000" w:rsidRDefault="00000000" w:rsidRPr="00000000" w14:paraId="00000007">
      <w:pPr>
        <w:jc w:val="center"/>
        <w:rPr>
          <w:rFonts w:ascii="Nunito" w:cs="Nunito" w:eastAsia="Nunito" w:hAnsi="Nunito"/>
          <w:color w:val="3d85c6"/>
        </w:rPr>
      </w:pPr>
      <w:hyperlink r:id="rId10">
        <w:r w:rsidDel="00000000" w:rsidR="00000000" w:rsidRPr="00000000">
          <w:rPr>
            <w:rFonts w:ascii="Nunito" w:cs="Nunito" w:eastAsia="Nunito" w:hAnsi="Nunito"/>
            <w:color w:val="3d85c6"/>
            <w:rtl w:val="0"/>
          </w:rPr>
          <w:t xml:space="preserve">https://mobile-aloha.github.io/</w:t>
        </w:r>
      </w:hyperlink>
      <w:r w:rsidDel="00000000" w:rsidR="00000000" w:rsidRPr="00000000">
        <w:rPr>
          <w:rFonts w:ascii="Nunito" w:cs="Nunito" w:eastAsia="Nunito" w:hAnsi="Nunito"/>
          <w:sz w:val="28"/>
          <w:szCs w:val="28"/>
          <w:rtl w:val="0"/>
        </w:rPr>
        <w:t xml:space="preserve"> </w:t>
      </w:r>
      <w:r w:rsidDel="00000000" w:rsidR="00000000" w:rsidRPr="00000000">
        <w:rPr>
          <w:rtl w:val="0"/>
        </w:rPr>
      </w:r>
    </w:p>
    <w:p w:rsidR="00000000" w:rsidDel="00000000" w:rsidP="00000000" w:rsidRDefault="00000000" w:rsidRPr="00000000" w14:paraId="00000008">
      <w:pPr>
        <w:rPr>
          <w:rFonts w:ascii="Helvetica Neue" w:cs="Helvetica Neue" w:eastAsia="Helvetica Neue" w:hAnsi="Helvetica Neue"/>
          <w:color w:val="3d85c6"/>
          <w:sz w:val="10"/>
          <w:szCs w:val="10"/>
        </w:rPr>
      </w:pPr>
      <w:r w:rsidDel="00000000" w:rsidR="00000000" w:rsidRPr="00000000">
        <w:rPr>
          <w:rtl w:val="0"/>
        </w:rPr>
      </w:r>
    </w:p>
    <w:p w:rsidR="00000000" w:rsidDel="00000000" w:rsidP="00000000" w:rsidRDefault="00000000" w:rsidRPr="00000000" w14:paraId="00000009">
      <w:pPr>
        <w:jc w:val="left"/>
        <w:rPr>
          <w:rFonts w:ascii="Helvetica Neue" w:cs="Helvetica Neue" w:eastAsia="Helvetica Neue" w:hAnsi="Helvetica Neue"/>
          <w:color w:val="1c4587"/>
          <w:sz w:val="18"/>
          <w:szCs w:val="18"/>
        </w:rPr>
      </w:pPr>
      <w:r w:rsidDel="00000000" w:rsidR="00000000" w:rsidRPr="00000000">
        <w:rPr>
          <w:rtl w:val="0"/>
        </w:rPr>
      </w:r>
    </w:p>
    <w:p w:rsidR="00000000" w:rsidDel="00000000" w:rsidP="00000000" w:rsidRDefault="00000000" w:rsidRPr="00000000" w14:paraId="0000000A">
      <w:pPr>
        <w:rPr/>
      </w:pPr>
      <w:r w:rsidDel="00000000" w:rsidR="00000000" w:rsidRPr="00000000">
        <w:rPr>
          <w:sz w:val="18"/>
          <w:szCs w:val="18"/>
        </w:rPr>
        <w:drawing>
          <wp:inline distB="114300" distT="114300" distL="114300" distR="114300">
            <wp:extent cx="5943600" cy="4295763"/>
            <wp:effectExtent b="0" l="0" r="0" t="0"/>
            <wp:docPr id="11" name="image6.png"/>
            <a:graphic>
              <a:graphicData uri="http://schemas.openxmlformats.org/drawingml/2006/picture">
                <pic:pic>
                  <pic:nvPicPr>
                    <pic:cNvPr id="0" name="image6.png"/>
                    <pic:cNvPicPr preferRelativeResize="0"/>
                  </pic:nvPicPr>
                  <pic:blipFill>
                    <a:blip r:embed="rId11"/>
                    <a:srcRect b="0" l="0" r="0" t="8889"/>
                    <a:stretch>
                      <a:fillRect/>
                    </a:stretch>
                  </pic:blipFill>
                  <pic:spPr>
                    <a:xfrm>
                      <a:off x="0" y="0"/>
                      <a:ext cx="5943600" cy="429576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pStyle w:val="Heading3"/>
        <w:rPr/>
      </w:pPr>
      <w:bookmarkStart w:colFirst="0" w:colLast="0" w:name="_orhhau6mjexw" w:id="0"/>
      <w:bookmarkEnd w:id="0"/>
      <w:r w:rsidDel="00000000" w:rsidR="00000000" w:rsidRPr="00000000">
        <w:rPr>
          <w:rtl w:val="0"/>
        </w:rPr>
        <w:t xml:space="preserve">Bill of Materials</w:t>
      </w:r>
    </w:p>
    <w:p w:rsidR="00000000" w:rsidDel="00000000" w:rsidP="00000000" w:rsidRDefault="00000000" w:rsidRPr="00000000" w14:paraId="0000000C">
      <w:pPr>
        <w:rPr/>
      </w:pPr>
      <w:r w:rsidDel="00000000" w:rsidR="00000000" w:rsidRPr="00000000">
        <w:rPr>
          <w:rtl w:val="0"/>
        </w:rPr>
      </w:r>
    </w:p>
    <w:tbl>
      <w:tblPr>
        <w:tblStyle w:val="Table1"/>
        <w:tblW w:w="91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1215"/>
        <w:gridCol w:w="4245"/>
        <w:gridCol w:w="1575"/>
        <w:tblGridChange w:id="0">
          <w:tblGrid>
            <w:gridCol w:w="2160"/>
            <w:gridCol w:w="1215"/>
            <w:gridCol w:w="4245"/>
            <w:gridCol w:w="1575"/>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pPr>
            <w:r w:rsidDel="00000000" w:rsidR="00000000" w:rsidRPr="00000000">
              <w:rPr>
                <w:rtl w:val="0"/>
              </w:rPr>
              <w:t xml:space="preserve">Part</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pPr>
            <w:r w:rsidDel="00000000" w:rsidR="00000000" w:rsidRPr="00000000">
              <w:rPr>
                <w:rtl w:val="0"/>
              </w:rPr>
              <w:t xml:space="preserve">Quantity</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pPr>
            <w:r w:rsidDel="00000000" w:rsidR="00000000" w:rsidRPr="00000000">
              <w:rPr>
                <w:rtl w:val="0"/>
              </w:rPr>
              <w:t xml:space="preserve">Link</w:t>
            </w:r>
          </w:p>
        </w:tc>
        <w:tc>
          <w:tcPr>
            <w:shd w:fill="d9ead3"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pPr>
            <w:r w:rsidDel="00000000" w:rsidR="00000000" w:rsidRPr="00000000">
              <w:rPr>
                <w:rtl w:val="0"/>
              </w:rPr>
              <w:t xml:space="preserve">Price </w:t>
            </w:r>
          </w:p>
          <w:p w:rsidR="00000000" w:rsidDel="00000000" w:rsidP="00000000" w:rsidRDefault="00000000" w:rsidRPr="00000000" w14:paraId="00000011">
            <w:pPr>
              <w:widowControl w:val="0"/>
              <w:spacing w:line="240" w:lineRule="auto"/>
              <w:rPr/>
            </w:pPr>
            <w:r w:rsidDel="00000000" w:rsidR="00000000" w:rsidRPr="00000000">
              <w:rPr>
                <w:rtl w:val="0"/>
              </w:rPr>
              <w:t xml:space="preserve">(per unit)</w:t>
            </w:r>
          </w:p>
        </w:tc>
      </w:tr>
      <w:tr>
        <w:trPr>
          <w:cantSplit w:val="0"/>
          <w:trHeight w:val="420" w:hRule="atLeast"/>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Robots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pPr>
            <w:r w:rsidDel="00000000" w:rsidR="00000000" w:rsidRPr="00000000">
              <w:rPr>
                <w:rtl w:val="0"/>
              </w:rPr>
              <w:t xml:space="preserve">ViperX 300 Robot Arm 6DOF</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pPr>
            <w:hyperlink r:id="rId12">
              <w:r w:rsidDel="00000000" w:rsidR="00000000" w:rsidRPr="00000000">
                <w:rPr>
                  <w:color w:val="1155cc"/>
                  <w:u w:val="single"/>
                  <w:rtl w:val="0"/>
                </w:rPr>
                <w:t xml:space="preserve">https://www.trossenrobotics.com/viperx-300-robot-arm-6dof.aspx</w:t>
              </w:r>
            </w:hyperlink>
            <w:r w:rsidDel="00000000" w:rsidR="00000000" w:rsidRPr="00000000">
              <w:rPr>
                <w:rtl w:val="0"/>
              </w:rPr>
            </w:r>
          </w:p>
          <w:p w:rsidR="00000000" w:rsidDel="00000000" w:rsidP="00000000" w:rsidRDefault="00000000" w:rsidRPr="00000000" w14:paraId="0000001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pPr>
            <w:r w:rsidDel="00000000" w:rsidR="00000000" w:rsidRPr="00000000">
              <w:rPr>
                <w:rtl w:val="0"/>
              </w:rPr>
              <w:t xml:space="preserve">$5,695.95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pPr>
            <w:r w:rsidDel="00000000" w:rsidR="00000000" w:rsidRPr="00000000">
              <w:rPr>
                <w:rtl w:val="0"/>
              </w:rPr>
              <w:t xml:space="preserve">WidowX 250 Robot Arm 6DOF</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pPr>
            <w:hyperlink r:id="rId13">
              <w:r w:rsidDel="00000000" w:rsidR="00000000" w:rsidRPr="00000000">
                <w:rPr>
                  <w:color w:val="1155cc"/>
                  <w:u w:val="single"/>
                  <w:rtl w:val="0"/>
                </w:rPr>
                <w:t xml:space="preserve">https://www.trossenrobotics.com/widowx-250-robot-arm-6dof.aspx</w:t>
              </w:r>
            </w:hyperlink>
            <w:r w:rsidDel="00000000" w:rsidR="00000000" w:rsidRPr="00000000">
              <w:rPr>
                <w:rtl w:val="0"/>
              </w:rPr>
            </w:r>
          </w:p>
          <w:p w:rsidR="00000000" w:rsidDel="00000000" w:rsidP="00000000" w:rsidRDefault="00000000" w:rsidRPr="00000000" w14:paraId="0000001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pPr>
            <w:r w:rsidDel="00000000" w:rsidR="00000000" w:rsidRPr="00000000">
              <w:rPr>
                <w:rtl w:val="0"/>
              </w:rPr>
              <w:t xml:space="preserve">$3,295.95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pPr>
            <w:r w:rsidDel="00000000" w:rsidR="00000000" w:rsidRPr="00000000">
              <w:rPr>
                <w:rtl w:val="0"/>
              </w:rPr>
              <w:t xml:space="preserve">Tracer AGV</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pPr>
            <w:hyperlink r:id="rId14">
              <w:r w:rsidDel="00000000" w:rsidR="00000000" w:rsidRPr="00000000">
                <w:rPr>
                  <w:color w:val="1155cc"/>
                  <w:u w:val="single"/>
                  <w:rtl w:val="0"/>
                </w:rPr>
                <w:t xml:space="preserve">https://www.trossenrobotics.com/agilex-tracer-agv.aspx</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pPr>
            <w:r w:rsidDel="00000000" w:rsidR="00000000" w:rsidRPr="00000000">
              <w:rPr>
                <w:rtl w:val="0"/>
              </w:rPr>
              <w:t xml:space="preserve">$8,999.95</w:t>
            </w:r>
          </w:p>
        </w:tc>
      </w:tr>
      <w:tr>
        <w:trPr>
          <w:cantSplit w:val="0"/>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pPr>
            <w:r w:rsidDel="00000000" w:rsidR="00000000" w:rsidRPr="00000000">
              <w:rPr>
                <w:rtl w:val="0"/>
              </w:rPr>
              <w:t xml:space="preserve">Onboard Compute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pPr>
            <w:r w:rsidDel="00000000" w:rsidR="00000000" w:rsidRPr="00000000">
              <w:rPr>
                <w:color w:val="333333"/>
                <w:rtl w:val="0"/>
              </w:rPr>
              <w:t xml:space="preserve">Lambda Labs Tensorbook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hyperlink r:id="rId15">
              <w:r w:rsidDel="00000000" w:rsidR="00000000" w:rsidRPr="00000000">
                <w:rPr>
                  <w:color w:val="1155cc"/>
                  <w:u w:val="single"/>
                  <w:rtl w:val="0"/>
                </w:rPr>
                <w:t xml:space="preserve">https://lambdalabs.com/deep-learning/laptops/tensorbook</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color w:val="333333"/>
                <w:rtl w:val="0"/>
              </w:rPr>
              <w:t xml:space="preserve"> $2,399.00</w:t>
            </w:r>
            <w:r w:rsidDel="00000000" w:rsidR="00000000" w:rsidRPr="00000000">
              <w:rPr>
                <w:rtl w:val="0"/>
              </w:rPr>
            </w:r>
          </w:p>
        </w:tc>
      </w:tr>
      <w:tr>
        <w:trPr>
          <w:cantSplit w:val="0"/>
          <w:trHeight w:val="420" w:hRule="atLeast"/>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t xml:space="preserve">Robot Frame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rPr/>
            </w:pPr>
            <w:r w:rsidDel="00000000" w:rsidR="00000000" w:rsidRPr="00000000">
              <w:rPr>
                <w:rtl w:val="0"/>
              </w:rPr>
              <w:t xml:space="preserve">4040 800mm x 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hyperlink r:id="rId16">
              <w:r w:rsidDel="00000000" w:rsidR="00000000" w:rsidRPr="00000000">
                <w:rPr>
                  <w:color w:val="1155cc"/>
                  <w:u w:val="single"/>
                  <w:rtl w:val="0"/>
                </w:rPr>
                <w:t xml:space="preserve">https://a.co/d/2DOkaGT</w:t>
              </w:r>
            </w:hyperlink>
            <w:r w:rsidDel="00000000" w:rsidR="00000000" w:rsidRPr="00000000">
              <w:rPr>
                <w:rtl w:val="0"/>
              </w:rPr>
              <w:t xml:space="preserve"> (2 pcs)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rtl w:val="0"/>
              </w:rPr>
              <w:t xml:space="preserve">$42.29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t xml:space="preserve">4040 500mm x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hyperlink r:id="rId17">
              <w:r w:rsidDel="00000000" w:rsidR="00000000" w:rsidRPr="00000000">
                <w:rPr>
                  <w:color w:val="1155cc"/>
                  <w:u w:val="single"/>
                  <w:rtl w:val="0"/>
                </w:rPr>
                <w:t xml:space="preserve">https://a.co/d/8mc69EV</w:t>
              </w:r>
            </w:hyperlink>
            <w:r w:rsidDel="00000000" w:rsidR="00000000" w:rsidRPr="00000000">
              <w:rPr>
                <w:rtl w:val="0"/>
              </w:rPr>
              <w:t xml:space="preserve"> (4 pcs)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$58.99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4040 400mm x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hyperlink r:id="rId18">
              <w:r w:rsidDel="00000000" w:rsidR="00000000" w:rsidRPr="00000000">
                <w:rPr>
                  <w:color w:val="1155cc"/>
                  <w:u w:val="single"/>
                  <w:rtl w:val="0"/>
                </w:rPr>
                <w:t xml:space="preserve">https://a.co/d/9LNXjQg</w:t>
              </w:r>
            </w:hyperlink>
            <w:r w:rsidDel="00000000" w:rsidR="00000000" w:rsidRPr="00000000">
              <w:rPr>
                <w:rtl w:val="0"/>
              </w:rPr>
              <w:t xml:space="preserve"> (1 pcs)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t xml:space="preserve">$22.99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rPr/>
            </w:pPr>
            <w:r w:rsidDel="00000000" w:rsidR="00000000" w:rsidRPr="00000000">
              <w:rPr>
                <w:rtl w:val="0"/>
              </w:rPr>
              <w:t xml:space="preserve">4040 300mm x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hyperlink r:id="rId19">
              <w:r w:rsidDel="00000000" w:rsidR="00000000" w:rsidRPr="00000000">
                <w:rPr>
                  <w:color w:val="1155cc"/>
                  <w:u w:val="single"/>
                  <w:rtl w:val="0"/>
                </w:rPr>
                <w:t xml:space="preserve">https://a.co/d/6vgSVEO</w:t>
              </w:r>
            </w:hyperlink>
            <w:r w:rsidDel="00000000" w:rsidR="00000000" w:rsidRPr="00000000">
              <w:rPr>
                <w:rtl w:val="0"/>
              </w:rPr>
              <w:t xml:space="preserve"> (4 pcs)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t xml:space="preserve">$59.99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rPr/>
            </w:pPr>
            <w:r w:rsidDel="00000000" w:rsidR="00000000" w:rsidRPr="00000000">
              <w:rPr>
                <w:rtl w:val="0"/>
              </w:rPr>
              <w:t xml:space="preserve">4040 L-shape connectors x 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rPr/>
            </w:pPr>
            <w:hyperlink r:id="rId20">
              <w:r w:rsidDel="00000000" w:rsidR="00000000" w:rsidRPr="00000000">
                <w:rPr>
                  <w:color w:val="1155cc"/>
                  <w:u w:val="single"/>
                  <w:rtl w:val="0"/>
                </w:rPr>
                <w:t xml:space="preserve">https://a.co/d/ddY3mIX</w:t>
              </w:r>
            </w:hyperlink>
            <w:r w:rsidDel="00000000" w:rsidR="00000000" w:rsidRPr="00000000">
              <w:rPr>
                <w:rtl w:val="0"/>
              </w:rPr>
              <w:t xml:space="preserve"> (6 pcs)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$32.99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4040 T-shape connectors x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hyperlink r:id="rId21">
              <w:r w:rsidDel="00000000" w:rsidR="00000000" w:rsidRPr="00000000">
                <w:rPr>
                  <w:color w:val="1155cc"/>
                  <w:u w:val="single"/>
                  <w:rtl w:val="0"/>
                </w:rPr>
                <w:t xml:space="preserve">https://a.co/d/fFDfjsg</w:t>
              </w:r>
            </w:hyperlink>
            <w:r w:rsidDel="00000000" w:rsidR="00000000" w:rsidRPr="00000000">
              <w:rPr>
                <w:rtl w:val="0"/>
              </w:rPr>
              <w:t xml:space="preserve"> (6 pcs)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$30.99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4040 45-degree corner connectors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hyperlink r:id="rId22">
              <w:r w:rsidDel="00000000" w:rsidR="00000000" w:rsidRPr="00000000">
                <w:rPr>
                  <w:color w:val="1155cc"/>
                  <w:u w:val="single"/>
                  <w:rtl w:val="0"/>
                </w:rPr>
                <w:t xml:space="preserve">https://a.co/d/1wijAh3</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t xml:space="preserve">$21.99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rPr/>
            </w:pPr>
            <w:r w:rsidDel="00000000" w:rsidR="00000000" w:rsidRPr="00000000">
              <w:rPr>
                <w:rtl w:val="0"/>
              </w:rPr>
              <w:t xml:space="preserve">4040 Corner Bracket and T-Slot Sliding Nuts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hyperlink r:id="rId23">
              <w:r w:rsidDel="00000000" w:rsidR="00000000" w:rsidRPr="00000000">
                <w:rPr>
                  <w:color w:val="1155cc"/>
                  <w:u w:val="single"/>
                  <w:rtl w:val="0"/>
                </w:rPr>
                <w:t xml:space="preserve">https://a.co/d/fh7Gb8r</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$24.99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4040 caps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hyperlink r:id="rId24">
              <w:r w:rsidDel="00000000" w:rsidR="00000000" w:rsidRPr="00000000">
                <w:rPr>
                  <w:color w:val="1155cc"/>
                  <w:u w:val="single"/>
                  <w:rtl w:val="0"/>
                </w:rPr>
                <w:t xml:space="preserve">https://a.co/d/fT3s9Xh</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$9.81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t xml:space="preserve">M6 20mm</w:t>
            </w:r>
          </w:p>
          <w:p w:rsidR="00000000" w:rsidDel="00000000" w:rsidP="00000000" w:rsidRDefault="00000000" w:rsidRPr="00000000" w14:paraId="00000055">
            <w:pPr>
              <w:widowControl w:val="0"/>
              <w:spacing w:line="240" w:lineRule="auto"/>
              <w:rPr/>
            </w:pPr>
            <w:r w:rsidDel="00000000" w:rsidR="00000000" w:rsidRPr="00000000">
              <w:rPr>
                <w:rtl w:val="0"/>
              </w:rPr>
              <w:t xml:space="preserve">(for mounting robot)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hyperlink r:id="rId25">
              <w:r w:rsidDel="00000000" w:rsidR="00000000" w:rsidRPr="00000000">
                <w:rPr>
                  <w:color w:val="1155cc"/>
                  <w:u w:val="single"/>
                  <w:rtl w:val="0"/>
                </w:rPr>
                <w:t xml:space="preserve">https://a.co/d/7f22g7c</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t xml:space="preserve">$9.99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rPr/>
            </w:pPr>
            <w:r w:rsidDel="00000000" w:rsidR="00000000" w:rsidRPr="00000000">
              <w:rPr>
                <w:rtl w:val="0"/>
              </w:rPr>
              <w:t xml:space="preserve">M6 T nuts for 4040</w:t>
            </w:r>
          </w:p>
          <w:p w:rsidR="00000000" w:rsidDel="00000000" w:rsidP="00000000" w:rsidRDefault="00000000" w:rsidRPr="00000000" w14:paraId="0000005A">
            <w:pPr>
              <w:widowControl w:val="0"/>
              <w:spacing w:line="240" w:lineRule="auto"/>
              <w:rPr/>
            </w:pPr>
            <w:r w:rsidDel="00000000" w:rsidR="00000000" w:rsidRPr="00000000">
              <w:rPr>
                <w:rtl w:val="0"/>
              </w:rPr>
              <w:t xml:space="preserve">(for mounting robot)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hyperlink r:id="rId26">
              <w:r w:rsidDel="00000000" w:rsidR="00000000" w:rsidRPr="00000000">
                <w:rPr>
                  <w:color w:val="1155cc"/>
                  <w:u w:val="single"/>
                  <w:rtl w:val="0"/>
                </w:rPr>
                <w:t xml:space="preserve">https://a.co/d/aExH8IZ</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$14.16</w:t>
            </w:r>
          </w:p>
        </w:tc>
      </w:tr>
      <w:tr>
        <w:trPr>
          <w:cantSplit w:val="0"/>
          <w:trHeight w:val="420" w:hRule="atLeast"/>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5E">
            <w:pPr>
              <w:rPr/>
            </w:pPr>
            <w:r w:rsidDel="00000000" w:rsidR="00000000" w:rsidRPr="00000000">
              <w:rPr>
                <w:rtl w:val="0"/>
              </w:rPr>
              <w:t xml:space="preserve">Camera setup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Logitech C922x Pro Stream Webcam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hyperlink r:id="rId27">
              <w:r w:rsidDel="00000000" w:rsidR="00000000" w:rsidRPr="00000000">
                <w:rPr>
                  <w:color w:val="1155cc"/>
                  <w:u w:val="single"/>
                  <w:rtl w:val="0"/>
                </w:rPr>
                <w:t xml:space="preserve">https://a.co/d/hddyphF</w:t>
              </w:r>
            </w:hyperlink>
            <w:r w:rsidDel="00000000" w:rsidR="00000000" w:rsidRPr="00000000">
              <w:rPr>
                <w:rtl w:val="0"/>
              </w:rPr>
            </w:r>
          </w:p>
          <w:p w:rsidR="00000000" w:rsidDel="00000000" w:rsidP="00000000" w:rsidRDefault="00000000" w:rsidRPr="00000000" w14:paraId="0000006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r w:rsidDel="00000000" w:rsidR="00000000" w:rsidRPr="00000000">
              <w:rPr>
                <w:rtl w:val="0"/>
              </w:rPr>
              <w:t xml:space="preserve">$98.35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rPr/>
            </w:pPr>
            <w:r w:rsidDel="00000000" w:rsidR="00000000" w:rsidRPr="00000000">
              <w:rPr>
                <w:rtl w:val="0"/>
              </w:rPr>
              <w:t xml:space="preserve">USB Hub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hyperlink r:id="rId28">
              <w:r w:rsidDel="00000000" w:rsidR="00000000" w:rsidRPr="00000000">
                <w:rPr>
                  <w:color w:val="1155cc"/>
                  <w:u w:val="single"/>
                  <w:rtl w:val="0"/>
                </w:rPr>
                <w:t xml:space="preserve">https://a.co/d/6oecHCf</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t xml:space="preserve">$19.99</w:t>
            </w:r>
          </w:p>
        </w:tc>
      </w:tr>
      <w:tr>
        <w:trPr>
          <w:cantSplit w:val="0"/>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rtl w:val="0"/>
              </w:rPr>
              <w:t xml:space="preserve">Power</w:t>
            </w:r>
          </w:p>
        </w:tc>
      </w:tr>
      <w:tr>
        <w:trPr>
          <w:cantSplit w:val="0"/>
          <w:trHeight w:val="515.925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rPr/>
            </w:pPr>
            <w:r w:rsidDel="00000000" w:rsidR="00000000" w:rsidRPr="00000000">
              <w:rPr>
                <w:rtl w:val="0"/>
              </w:rPr>
              <w:t xml:space="preserve">Battery Pack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hyperlink r:id="rId29">
              <w:r w:rsidDel="00000000" w:rsidR="00000000" w:rsidRPr="00000000">
                <w:rPr>
                  <w:color w:val="1155cc"/>
                  <w:u w:val="single"/>
                  <w:rtl w:val="0"/>
                </w:rPr>
                <w:t xml:space="preserve">https://a.co/d/crLamne</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t xml:space="preserve">$699.00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t xml:space="preserve">600W DC Supply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pPr>
            <w:hyperlink r:id="rId30">
              <w:r w:rsidDel="00000000" w:rsidR="00000000" w:rsidRPr="00000000">
                <w:rPr>
                  <w:color w:val="1155cc"/>
                  <w:u w:val="single"/>
                  <w:rtl w:val="0"/>
                </w:rPr>
                <w:t xml:space="preserve">https://a.co/d/85xFKlC</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pPr>
            <w:r w:rsidDel="00000000" w:rsidR="00000000" w:rsidRPr="00000000">
              <w:rPr>
                <w:rtl w:val="0"/>
              </w:rPr>
              <w:t xml:space="preserve">$59.00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pPr>
            <w:r w:rsidDel="00000000" w:rsidR="00000000" w:rsidRPr="00000000">
              <w:rPr>
                <w:rtl w:val="0"/>
              </w:rPr>
              <w:t xml:space="preserve">12V DC Cable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pPr>
            <w:hyperlink r:id="rId31">
              <w:r w:rsidDel="00000000" w:rsidR="00000000" w:rsidRPr="00000000">
                <w:rPr>
                  <w:color w:val="1155cc"/>
                  <w:u w:val="single"/>
                  <w:rtl w:val="0"/>
                </w:rPr>
                <w:t xml:space="preserve">https://a.co/d/gHOeSD6</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pPr>
            <w:r w:rsidDel="00000000" w:rsidR="00000000" w:rsidRPr="00000000">
              <w:rPr>
                <w:rtl w:val="0"/>
              </w:rPr>
              <w:t xml:space="preserve">$15.99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pPr>
            <w:r w:rsidDel="00000000" w:rsidR="00000000" w:rsidRPr="00000000">
              <w:rPr>
                <w:rtl w:val="0"/>
              </w:rPr>
              <w:t xml:space="preserve">Fork Spade Connectors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pPr>
            <w:hyperlink r:id="rId32">
              <w:r w:rsidDel="00000000" w:rsidR="00000000" w:rsidRPr="00000000">
                <w:rPr>
                  <w:color w:val="1155cc"/>
                  <w:u w:val="single"/>
                  <w:rtl w:val="0"/>
                </w:rPr>
                <w:t xml:space="preserve">https://a.co/d/aVE8b55</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pPr>
            <w:r w:rsidDel="00000000" w:rsidR="00000000" w:rsidRPr="00000000">
              <w:rPr>
                <w:rtl w:val="0"/>
              </w:rPr>
              <w:t xml:space="preserve">$13.69</w:t>
            </w:r>
          </w:p>
        </w:tc>
      </w:tr>
      <w:tr>
        <w:trPr>
          <w:cantSplit w:val="0"/>
          <w:trHeight w:val="761.850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rPr/>
            </w:pPr>
            <w:r w:rsidDel="00000000" w:rsidR="00000000" w:rsidRPr="00000000">
              <w:rPr>
                <w:rtl w:val="0"/>
              </w:rPr>
              <w:t xml:space="preserve">USB-A to Micro USB Cable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hyperlink r:id="rId33">
              <w:r w:rsidDel="00000000" w:rsidR="00000000" w:rsidRPr="00000000">
                <w:rPr>
                  <w:color w:val="1155cc"/>
                  <w:u w:val="single"/>
                  <w:rtl w:val="0"/>
                </w:rPr>
                <w:t xml:space="preserve">https://a.co/d/3Ndog7w</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pPr>
            <w:r w:rsidDel="00000000" w:rsidR="00000000" w:rsidRPr="00000000">
              <w:rPr>
                <w:rtl w:val="0"/>
              </w:rPr>
              <w:t xml:space="preserve">$17.87</w:t>
            </w:r>
          </w:p>
        </w:tc>
      </w:tr>
      <w:tr>
        <w:trPr>
          <w:cantSplit w:val="0"/>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t xml:space="preserve">Wheel Odometry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rPr/>
            </w:pPr>
            <w:r w:rsidDel="00000000" w:rsidR="00000000" w:rsidRPr="00000000">
              <w:rPr>
                <w:rtl w:val="0"/>
              </w:rPr>
              <w:t xml:space="preserve">DYNAMIXEL XL430-W250-T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hyperlink r:id="rId34">
              <w:r w:rsidDel="00000000" w:rsidR="00000000" w:rsidRPr="00000000">
                <w:rPr>
                  <w:color w:val="1155cc"/>
                  <w:u w:val="single"/>
                  <w:rtl w:val="0"/>
                </w:rPr>
                <w:t xml:space="preserve">https://www.robotis.us/dynamixel-xl430-w250-t/</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pPr>
            <w:r w:rsidDel="00000000" w:rsidR="00000000" w:rsidRPr="00000000">
              <w:rPr>
                <w:rtl w:val="0"/>
              </w:rPr>
              <w:t xml:space="preserve">$49.90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rPr/>
            </w:pPr>
            <w:r w:rsidDel="00000000" w:rsidR="00000000" w:rsidRPr="00000000">
              <w:rPr>
                <w:rtl w:val="0"/>
              </w:rPr>
              <w:t xml:space="preserve">U2D2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pPr>
            <w:hyperlink r:id="rId35">
              <w:r w:rsidDel="00000000" w:rsidR="00000000" w:rsidRPr="00000000">
                <w:rPr>
                  <w:color w:val="1155cc"/>
                  <w:u w:val="single"/>
                  <w:rtl w:val="0"/>
                </w:rPr>
                <w:t xml:space="preserve">https://www.robotis.us/u2d2/</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pPr>
            <w:r w:rsidDel="00000000" w:rsidR="00000000" w:rsidRPr="00000000">
              <w:rPr>
                <w:rtl w:val="0"/>
              </w:rPr>
              <w:t xml:space="preserve">$32.10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rPr/>
            </w:pPr>
            <w:r w:rsidDel="00000000" w:rsidR="00000000" w:rsidRPr="00000000">
              <w:rPr>
                <w:rtl w:val="0"/>
              </w:rPr>
              <w:t xml:space="preserve">U2D2 Power Hub Board Set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pPr>
            <w:hyperlink r:id="rId36">
              <w:r w:rsidDel="00000000" w:rsidR="00000000" w:rsidRPr="00000000">
                <w:rPr>
                  <w:color w:val="1155cc"/>
                  <w:u w:val="single"/>
                  <w:rtl w:val="0"/>
                </w:rPr>
                <w:t xml:space="preserve">https://www.robotis.us/u2d2-power-hub-board-set/</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pPr>
            <w:r w:rsidDel="00000000" w:rsidR="00000000" w:rsidRPr="00000000">
              <w:rPr>
                <w:rtl w:val="0"/>
              </w:rPr>
              <w:t xml:space="preserve">$19.00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rPr/>
            </w:pPr>
            <w:r w:rsidDel="00000000" w:rsidR="00000000" w:rsidRPr="00000000">
              <w:rPr>
                <w:rtl w:val="0"/>
              </w:rPr>
              <w:t xml:space="preserve">Jumper Wire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pPr>
            <w:hyperlink r:id="rId37">
              <w:r w:rsidDel="00000000" w:rsidR="00000000" w:rsidRPr="00000000">
                <w:rPr>
                  <w:color w:val="1155cc"/>
                  <w:u w:val="single"/>
                  <w:rtl w:val="0"/>
                </w:rPr>
                <w:t xml:space="preserve">https://a.co/d/3iTVNTc</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pPr>
            <w:r w:rsidDel="00000000" w:rsidR="00000000" w:rsidRPr="00000000">
              <w:rPr>
                <w:rtl w:val="0"/>
              </w:rPr>
              <w:t xml:space="preserve">$9.99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rPr/>
            </w:pPr>
            <w:r w:rsidDel="00000000" w:rsidR="00000000" w:rsidRPr="00000000">
              <w:rPr>
                <w:rtl w:val="0"/>
              </w:rPr>
              <w:t xml:space="preserve">Weights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pPr>
            <w:hyperlink r:id="rId38">
              <w:r w:rsidDel="00000000" w:rsidR="00000000" w:rsidRPr="00000000">
                <w:rPr>
                  <w:color w:val="1155cc"/>
                  <w:u w:val="single"/>
                  <w:rtl w:val="0"/>
                </w:rPr>
                <w:t xml:space="preserve">https://a.co/d/6YiWAGv</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pPr>
            <w:r w:rsidDel="00000000" w:rsidR="00000000" w:rsidRPr="00000000">
              <w:rPr>
                <w:rtl w:val="0"/>
              </w:rPr>
              <w:t xml:space="preserve">$14.65</w:t>
            </w:r>
          </w:p>
        </w:tc>
      </w:tr>
      <w:tr>
        <w:trPr>
          <w:cantSplit w:val="0"/>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9B">
            <w:pPr>
              <w:rPr/>
            </w:pPr>
            <w:r w:rsidDel="00000000" w:rsidR="00000000" w:rsidRPr="00000000">
              <w:rPr>
                <w:rtl w:val="0"/>
              </w:rPr>
              <w:t xml:space="preserve">Misc</w:t>
            </w:r>
          </w:p>
        </w:tc>
      </w:tr>
      <w:tr>
        <w:trPr>
          <w:cantSplit w:val="0"/>
          <w:trHeight w:val="565.95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Rubber Band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pPr>
            <w:hyperlink r:id="rId39">
              <w:r w:rsidDel="00000000" w:rsidR="00000000" w:rsidRPr="00000000">
                <w:rPr>
                  <w:color w:val="1155cc"/>
                  <w:u w:val="single"/>
                  <w:rtl w:val="0"/>
                </w:rPr>
                <w:t xml:space="preserve">https://a.co/d/1lpVha6</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pPr>
            <w:r w:rsidDel="00000000" w:rsidR="00000000" w:rsidRPr="00000000">
              <w:rPr>
                <w:rtl w:val="0"/>
              </w:rPr>
              <w:t xml:space="preserve">$9.99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pPr>
            <w:r w:rsidDel="00000000" w:rsidR="00000000" w:rsidRPr="00000000">
              <w:rPr>
                <w:rtl w:val="0"/>
              </w:rPr>
              <w:t xml:space="preserve">Gripping Tape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hyperlink r:id="rId40">
              <w:r w:rsidDel="00000000" w:rsidR="00000000" w:rsidRPr="00000000">
                <w:rPr>
                  <w:color w:val="1155cc"/>
                  <w:u w:val="single"/>
                  <w:rtl w:val="0"/>
                </w:rPr>
                <w:t xml:space="preserve">https://a.co/d/iuDVBf4</w:t>
              </w:r>
            </w:hyperlink>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pPr>
            <w:r w:rsidDel="00000000" w:rsidR="00000000" w:rsidRPr="00000000">
              <w:rPr>
                <w:rtl w:val="0"/>
              </w:rPr>
              <w:t xml:space="preserve">$54.14</w:t>
            </w:r>
          </w:p>
        </w:tc>
      </w:tr>
      <w:tr>
        <w:trPr>
          <w:cantSplit w:val="0"/>
          <w:trHeight w:val="420" w:hRule="atLeast"/>
          <w:tblHeader w:val="0"/>
        </w:trPr>
        <w:tc>
          <w:tcPr>
            <w:gridSpan w:val="4"/>
            <w:shd w:fill="d9d9d9"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pPr>
            <w:r w:rsidDel="00000000" w:rsidR="00000000" w:rsidRPr="00000000">
              <w:rPr>
                <w:rtl w:val="0"/>
              </w:rPr>
              <w:t xml:space="preserve">Common equipments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Allen keys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pPr>
            <w:r w:rsidDel="00000000" w:rsidR="00000000" w:rsidRPr="00000000">
              <w:rPr>
                <w:rtl w:val="0"/>
              </w:rPr>
              <w:t xml:space="preserve">Hot glue gun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pPr>
            <w:r w:rsidDel="00000000" w:rsidR="00000000" w:rsidRPr="00000000">
              <w:rPr>
                <w:rtl w:val="0"/>
              </w:rPr>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B3">
            <w:pPr>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B7">
            <w:pPr>
              <w:rPr>
                <w:b w:val="1"/>
              </w:rPr>
            </w:pPr>
            <w:r w:rsidDel="00000000" w:rsidR="00000000" w:rsidRPr="00000000">
              <w:rPr>
                <w:b w:val="1"/>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pPr>
            <w:r w:rsidDel="00000000" w:rsidR="00000000" w:rsidRPr="00000000">
              <w:rPr>
                <w:rtl w:val="0"/>
              </w:rPr>
              <w:t xml:space="preserve">$31,757.86</w:t>
            </w:r>
          </w:p>
        </w:tc>
      </w:tr>
    </w:tbl>
    <w:bookmarkStart w:colFirst="0" w:colLast="0" w:name="gmd4i1tu4dqc" w:id="1"/>
    <w:bookmarkEnd w:id="1"/>
    <w:p w:rsidR="00000000" w:rsidDel="00000000" w:rsidP="00000000" w:rsidRDefault="00000000" w:rsidRPr="00000000" w14:paraId="000000BB">
      <w:pPr>
        <w:pStyle w:val="Heading3"/>
        <w:rPr/>
      </w:pPr>
      <w:bookmarkStart w:colFirst="0" w:colLast="0" w:name="_f5jacpio28l4" w:id="2"/>
      <w:bookmarkEnd w:id="2"/>
      <w:r w:rsidDel="00000000" w:rsidR="00000000" w:rsidRPr="00000000">
        <w:rPr>
          <w:rtl w:val="0"/>
        </w:rPr>
        <w:t xml:space="preserve">3D Printed Parts</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For leader and follower end-effectors, follow the original ALOHA tutorial: </w:t>
      </w:r>
      <w:hyperlink r:id="rId41">
        <w:r w:rsidDel="00000000" w:rsidR="00000000" w:rsidRPr="00000000">
          <w:rPr>
            <w:color w:val="0000ee"/>
            <w:u w:val="single"/>
            <w:shd w:fill="auto" w:val="clear"/>
            <w:rtl w:val="0"/>
          </w:rPr>
          <w:t xml:space="preserve">ALOHA 🏖️ Tutorial</w:t>
        </w:r>
      </w:hyperlink>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For wheel odometry, below are the required parts (6 pieces in total):</w:t>
      </w:r>
    </w:p>
    <w:p w:rsidR="00000000" w:rsidDel="00000000" w:rsidP="00000000" w:rsidRDefault="00000000" w:rsidRPr="00000000" w14:paraId="000000BF">
      <w:pPr>
        <w:rPr>
          <w:sz w:val="6"/>
          <w:szCs w:val="6"/>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center"/>
              <w:rPr/>
            </w:pPr>
            <w:r w:rsidDel="00000000" w:rsidR="00000000" w:rsidRPr="00000000">
              <w:rPr>
                <w:rtl w:val="0"/>
              </w:rPr>
              <w:t xml:space="preserve">Wheel</w:t>
            </w:r>
          </w:p>
          <w:p w:rsidR="00000000" w:rsidDel="00000000" w:rsidP="00000000" w:rsidRDefault="00000000" w:rsidRPr="00000000" w14:paraId="000000C1">
            <w:pPr>
              <w:widowControl w:val="0"/>
              <w:spacing w:line="240" w:lineRule="auto"/>
              <w:jc w:val="center"/>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pPr>
            <w:r w:rsidDel="00000000" w:rsidR="00000000" w:rsidRPr="00000000">
              <w:rPr>
                <w:rtl w:val="0"/>
              </w:rPr>
              <w:t xml:space="preserve">Mount</w:t>
            </w:r>
          </w:p>
          <w:p w:rsidR="00000000" w:rsidDel="00000000" w:rsidP="00000000" w:rsidRDefault="00000000" w:rsidRPr="00000000" w14:paraId="000000C3">
            <w:pPr>
              <w:widowControl w:val="0"/>
              <w:spacing w:line="240" w:lineRule="auto"/>
              <w:jc w:val="center"/>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jc w:val="center"/>
              <w:rPr/>
            </w:pPr>
            <w:r w:rsidDel="00000000" w:rsidR="00000000" w:rsidRPr="00000000">
              <w:rPr>
                <w:rtl w:val="0"/>
              </w:rPr>
              <w:t xml:space="preserve">Housing</w:t>
            </w:r>
          </w:p>
          <w:p w:rsidR="00000000" w:rsidDel="00000000" w:rsidP="00000000" w:rsidRDefault="00000000" w:rsidRPr="00000000" w14:paraId="000000C5">
            <w:pPr>
              <w:widowControl w:val="0"/>
              <w:spacing w:line="240" w:lineRule="auto"/>
              <w:jc w:val="center"/>
              <w:rPr/>
            </w:pPr>
            <w:r w:rsidDel="00000000" w:rsidR="00000000" w:rsidRPr="00000000">
              <w:rPr>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jc w:val="center"/>
              <w:rPr/>
            </w:pPr>
            <w:r w:rsidDel="00000000" w:rsidR="00000000" w:rsidRPr="00000000">
              <w:rPr/>
              <w:drawing>
                <wp:inline distB="114300" distT="114300" distL="114300" distR="114300">
                  <wp:extent cx="1847850" cy="1854200"/>
                  <wp:effectExtent b="0" l="0" r="0" t="0"/>
                  <wp:docPr id="15" name="image5.png"/>
                  <a:graphic>
                    <a:graphicData uri="http://schemas.openxmlformats.org/drawingml/2006/picture">
                      <pic:pic>
                        <pic:nvPicPr>
                          <pic:cNvPr id="0" name="image5.png"/>
                          <pic:cNvPicPr preferRelativeResize="0"/>
                        </pic:nvPicPr>
                        <pic:blipFill>
                          <a:blip r:embed="rId42"/>
                          <a:srcRect b="0" l="0" r="0" t="0"/>
                          <a:stretch>
                            <a:fillRect/>
                          </a:stretch>
                        </pic:blipFill>
                        <pic:spPr>
                          <a:xfrm>
                            <a:off x="0" y="0"/>
                            <a:ext cx="1847850" cy="1854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pPr>
            <w:r w:rsidDel="00000000" w:rsidR="00000000" w:rsidRPr="00000000">
              <w:rPr/>
              <w:drawing>
                <wp:inline distB="114300" distT="114300" distL="114300" distR="114300">
                  <wp:extent cx="1847850" cy="1854200"/>
                  <wp:effectExtent b="0" l="0" r="0" t="0"/>
                  <wp:docPr id="10" name="image3.png"/>
                  <a:graphic>
                    <a:graphicData uri="http://schemas.openxmlformats.org/drawingml/2006/picture">
                      <pic:pic>
                        <pic:nvPicPr>
                          <pic:cNvPr id="0" name="image3.png"/>
                          <pic:cNvPicPr preferRelativeResize="0"/>
                        </pic:nvPicPr>
                        <pic:blipFill>
                          <a:blip r:embed="rId43"/>
                          <a:srcRect b="0" l="0" r="0" t="0"/>
                          <a:stretch>
                            <a:fillRect/>
                          </a:stretch>
                        </pic:blipFill>
                        <pic:spPr>
                          <a:xfrm>
                            <a:off x="0" y="0"/>
                            <a:ext cx="1847850" cy="1854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jc w:val="center"/>
              <w:rPr/>
            </w:pPr>
            <w:r w:rsidDel="00000000" w:rsidR="00000000" w:rsidRPr="00000000">
              <w:rPr/>
              <w:drawing>
                <wp:inline distB="114300" distT="114300" distL="114300" distR="114300">
                  <wp:extent cx="1847850" cy="1854200"/>
                  <wp:effectExtent b="0" l="0" r="0" t="0"/>
                  <wp:docPr id="5" name="image4.png"/>
                  <a:graphic>
                    <a:graphicData uri="http://schemas.openxmlformats.org/drawingml/2006/picture">
                      <pic:pic>
                        <pic:nvPicPr>
                          <pic:cNvPr id="0" name="image4.png"/>
                          <pic:cNvPicPr preferRelativeResize="0"/>
                        </pic:nvPicPr>
                        <pic:blipFill>
                          <a:blip r:embed="rId44"/>
                          <a:srcRect b="0" l="0" r="0" t="0"/>
                          <a:stretch>
                            <a:fillRect/>
                          </a:stretch>
                        </pic:blipFill>
                        <pic:spPr>
                          <a:xfrm>
                            <a:off x="0" y="0"/>
                            <a:ext cx="1847850" cy="1854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hyperlink r:id="rId45">
        <w:r w:rsidDel="00000000" w:rsidR="00000000" w:rsidRPr="00000000">
          <w:rPr>
            <w:color w:val="1155cc"/>
            <w:u w:val="single"/>
            <w:rtl w:val="0"/>
          </w:rPr>
          <w:t xml:space="preserve">Link to STL/STEP/Fusion360 Files</w:t>
        </w:r>
      </w:hyperlink>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pStyle w:val="Heading3"/>
        <w:rPr/>
      </w:pPr>
      <w:bookmarkStart w:colFirst="0" w:colLast="0" w:name="_syfkqwaxw7hh" w:id="3"/>
      <w:bookmarkEnd w:id="3"/>
      <w:r w:rsidDel="00000000" w:rsidR="00000000" w:rsidRPr="00000000">
        <w:rPr>
          <w:rtl w:val="0"/>
        </w:rPr>
        <w:t xml:space="preserve">Hardware Guide</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b w:val="1"/>
        </w:rPr>
      </w:pPr>
      <w:r w:rsidDel="00000000" w:rsidR="00000000" w:rsidRPr="00000000">
        <w:rPr>
          <w:b w:val="1"/>
          <w:rtl w:val="0"/>
        </w:rPr>
        <w:t xml:space="preserve">1. Install ALOHA end-effectors</w:t>
      </w:r>
    </w:p>
    <w:p w:rsidR="00000000" w:rsidDel="00000000" w:rsidP="00000000" w:rsidRDefault="00000000" w:rsidRPr="00000000" w14:paraId="000000CF">
      <w:pPr>
        <w:ind w:left="0" w:firstLine="0"/>
        <w:rPr/>
      </w:pPr>
      <w:r w:rsidDel="00000000" w:rsidR="00000000" w:rsidRPr="00000000">
        <w:rPr>
          <w:rtl w:val="0"/>
        </w:rPr>
      </w:r>
    </w:p>
    <w:p w:rsidR="00000000" w:rsidDel="00000000" w:rsidP="00000000" w:rsidRDefault="00000000" w:rsidRPr="00000000" w14:paraId="000000D0">
      <w:pPr>
        <w:ind w:left="0" w:firstLine="0"/>
        <w:rPr/>
      </w:pPr>
      <w:r w:rsidDel="00000000" w:rsidR="00000000" w:rsidRPr="00000000">
        <w:rPr>
          <w:rtl w:val="0"/>
        </w:rPr>
        <w:t xml:space="preserve">F</w:t>
      </w:r>
      <w:r w:rsidDel="00000000" w:rsidR="00000000" w:rsidRPr="00000000">
        <w:rPr>
          <w:rtl w:val="0"/>
        </w:rPr>
        <w:t xml:space="preserve">ollow Part 1 of </w:t>
      </w:r>
      <w:hyperlink r:id="rId46">
        <w:r w:rsidDel="00000000" w:rsidR="00000000" w:rsidRPr="00000000">
          <w:rPr>
            <w:color w:val="0000ee"/>
            <w:u w:val="single"/>
            <w:shd w:fill="auto" w:val="clear"/>
            <w:rtl w:val="0"/>
          </w:rPr>
          <w:t xml:space="preserve">ALOHA 🏖️ Tutorial</w:t>
        </w:r>
      </w:hyperlink>
      <w:r w:rsidDel="00000000" w:rsidR="00000000" w:rsidRPr="00000000">
        <w:rPr>
          <w:rtl w:val="0"/>
        </w:rPr>
        <w:t xml:space="preserve"> to install end-effectors for both leaders and follower robots. Also install wrist cameras for both follower robots.</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b w:val="1"/>
        </w:rPr>
      </w:pPr>
      <w:r w:rsidDel="00000000" w:rsidR="00000000" w:rsidRPr="00000000">
        <w:rPr>
          <w:b w:val="1"/>
          <w:rtl w:val="0"/>
        </w:rPr>
        <w:t xml:space="preserve">2. Build the robot frame</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Follow the CAD files: </w:t>
      </w:r>
      <w:hyperlink r:id="rId47">
        <w:r w:rsidDel="00000000" w:rsidR="00000000" w:rsidRPr="00000000">
          <w:rPr>
            <w:color w:val="1155cc"/>
            <w:u w:val="single"/>
            <w:rtl w:val="0"/>
          </w:rPr>
          <w:t xml:space="preserve">https://a360.co/47Wn6hp</w:t>
        </w:r>
      </w:hyperlink>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tbl>
      <w:tblPr>
        <w:tblStyle w:val="Table3"/>
        <w:tblW w:w="1008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0"/>
        <w:gridCol w:w="4680"/>
        <w:tblGridChange w:id="0">
          <w:tblGrid>
            <w:gridCol w:w="540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Select “Model Browser” to see the component 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Click on a component to highlight it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325600" cy="13030200"/>
                  <wp:effectExtent b="0" l="0" r="0" t="0"/>
                  <wp:docPr id="16" name="image7.png"/>
                  <a:graphic>
                    <a:graphicData uri="http://schemas.openxmlformats.org/drawingml/2006/picture">
                      <pic:pic>
                        <pic:nvPicPr>
                          <pic:cNvPr id="0" name="image7.png"/>
                          <pic:cNvPicPr preferRelativeResize="0"/>
                        </pic:nvPicPr>
                        <pic:blipFill>
                          <a:blip r:embed="rId48"/>
                          <a:srcRect b="0" l="0" r="0" t="0"/>
                          <a:stretch>
                            <a:fillRect/>
                          </a:stretch>
                        </pic:blipFill>
                        <pic:spPr>
                          <a:xfrm>
                            <a:off x="0" y="0"/>
                            <a:ext cx="14325600" cy="13030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1353800" cy="11963400"/>
                  <wp:effectExtent b="0" l="0" r="0" t="0"/>
                  <wp:docPr id="13" name="image2.png"/>
                  <a:graphic>
                    <a:graphicData uri="http://schemas.openxmlformats.org/drawingml/2006/picture">
                      <pic:pic>
                        <pic:nvPicPr>
                          <pic:cNvPr id="0" name="image2.png"/>
                          <pic:cNvPicPr preferRelativeResize="0"/>
                        </pic:nvPicPr>
                        <pic:blipFill>
                          <a:blip r:embed="rId49"/>
                          <a:srcRect b="0" l="0" r="0" t="0"/>
                          <a:stretch>
                            <a:fillRect/>
                          </a:stretch>
                        </pic:blipFill>
                        <pic:spPr>
                          <a:xfrm>
                            <a:off x="0" y="0"/>
                            <a:ext cx="11353800" cy="119634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DA">
      <w:pPr>
        <w:rPr/>
      </w:pPr>
      <w:r w:rsidDel="00000000" w:rsidR="00000000" w:rsidRPr="00000000">
        <w:rPr>
          <w:rtl w:val="0"/>
        </w:rPr>
        <w:t xml:space="preserve">4040-50 means a 50cm beam</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b w:val="1"/>
        </w:rPr>
      </w:pPr>
      <w:r w:rsidDel="00000000" w:rsidR="00000000" w:rsidRPr="00000000">
        <w:rPr>
          <w:b w:val="1"/>
          <w:rtl w:val="0"/>
        </w:rPr>
        <w:t xml:space="preserve">3. Mount the robots and the cameras</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Unlike the rest of the frame which has M8 screws, the robot needs to be mounted with M6 (see </w:t>
      </w:r>
      <w:r w:rsidDel="00000000" w:rsidR="00000000" w:rsidRPr="00000000">
        <w:rPr>
          <w:i w:val="1"/>
          <w:rtl w:val="0"/>
        </w:rPr>
        <w:t xml:space="preserve">M6 20mm</w:t>
      </w:r>
      <w:r w:rsidDel="00000000" w:rsidR="00000000" w:rsidRPr="00000000">
        <w:rPr>
          <w:rtl w:val="0"/>
        </w:rPr>
        <w:t xml:space="preserve">, </w:t>
      </w:r>
      <w:r w:rsidDel="00000000" w:rsidR="00000000" w:rsidRPr="00000000">
        <w:rPr>
          <w:i w:val="1"/>
          <w:rtl w:val="0"/>
        </w:rPr>
        <w:t xml:space="preserve">M6 T nuts for 4040</w:t>
      </w:r>
      <w:r w:rsidDel="00000000" w:rsidR="00000000" w:rsidRPr="00000000">
        <w:rPr>
          <w:rtl w:val="0"/>
        </w:rPr>
        <w:t xml:space="preserve"> in the BOM.)</w:t>
      </w:r>
    </w:p>
    <w:p w:rsidR="00000000" w:rsidDel="00000000" w:rsidP="00000000" w:rsidRDefault="00000000" w:rsidRPr="00000000" w14:paraId="000000DF">
      <w:pPr>
        <w:rPr/>
      </w:pPr>
      <w:r w:rsidDel="00000000" w:rsidR="00000000" w:rsidRPr="00000000">
        <w:rPr>
          <w:rtl w:val="0"/>
        </w:rPr>
      </w:r>
    </w:p>
    <w:tbl>
      <w:tblPr>
        <w:tblStyle w:val="Table4"/>
        <w:tblW w:w="10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00"/>
        <w:gridCol w:w="5000"/>
        <w:tblGridChange w:id="0">
          <w:tblGrid>
            <w:gridCol w:w="5000"/>
            <w:gridCol w:w="5000"/>
          </w:tblGrid>
        </w:tblGridChange>
      </w:tblGrid>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Mounting of the leader arm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Mounting of the follower arm (left)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630400" cy="19507200"/>
                  <wp:effectExtent b="0" l="0" r="0" t="0"/>
                  <wp:docPr id="4" name="image10.jpg"/>
                  <a:graphic>
                    <a:graphicData uri="http://schemas.openxmlformats.org/drawingml/2006/picture">
                      <pic:pic>
                        <pic:nvPicPr>
                          <pic:cNvPr id="0" name="image10.jpg"/>
                          <pic:cNvPicPr preferRelativeResize="0"/>
                        </pic:nvPicPr>
                        <pic:blipFill>
                          <a:blip r:embed="rId50"/>
                          <a:srcRect b="0" l="0" r="0" t="0"/>
                          <a:stretch>
                            <a:fillRect/>
                          </a:stretch>
                        </pic:blipFill>
                        <pic:spPr>
                          <a:xfrm rot="16200000">
                            <a:off x="0" y="0"/>
                            <a:ext cx="14630400" cy="19507200"/>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Secure the robot to the frame with 6x M6 screws.</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front of the robot base plate should align with the extrusion bars.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630400" cy="18878800"/>
                  <wp:effectExtent b="0" l="0" r="0" t="0"/>
                  <wp:docPr id="7" name="image13.jpg"/>
                  <a:graphic>
                    <a:graphicData uri="http://schemas.openxmlformats.org/drawingml/2006/picture">
                      <pic:pic>
                        <pic:nvPicPr>
                          <pic:cNvPr id="0" name="image13.jpg"/>
                          <pic:cNvPicPr preferRelativeResize="0"/>
                        </pic:nvPicPr>
                        <pic:blipFill>
                          <a:blip r:embed="rId51"/>
                          <a:srcRect b="3221" l="0" r="0" t="0"/>
                          <a:stretch>
                            <a:fillRect/>
                          </a:stretch>
                        </pic:blipFill>
                        <pic:spPr>
                          <a:xfrm>
                            <a:off x="0" y="0"/>
                            <a:ext cx="14630400" cy="188788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robot is mounted to the frame with 2x M6.</w:t>
            </w:r>
          </w:p>
        </w:tc>
      </w:tr>
    </w:tbl>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To mount the front camera, we tape the base of the logitech webcam on top of the beam, then use the hot glue to fix the camera angle. </w:t>
      </w:r>
    </w:p>
    <w:p w:rsidR="00000000" w:rsidDel="00000000" w:rsidP="00000000" w:rsidRDefault="00000000" w:rsidRPr="00000000" w14:paraId="000000EB">
      <w:pPr>
        <w:rPr/>
      </w:pPr>
      <w:r w:rsidDel="00000000" w:rsidR="00000000" w:rsidRPr="00000000">
        <w:rPr>
          <w:rtl w:val="0"/>
        </w:rPr>
      </w:r>
    </w:p>
    <w:tbl>
      <w:tblPr>
        <w:tblStyle w:val="Table5"/>
        <w:tblW w:w="10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00"/>
        <w:gridCol w:w="5000"/>
        <w:tblGridChange w:id="0">
          <w:tblGrid>
            <w:gridCol w:w="5000"/>
            <w:gridCol w:w="50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beam to 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Ours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8077200" cy="5905500"/>
                  <wp:effectExtent b="0" l="0" r="0" t="0"/>
                  <wp:docPr id="3" name="image1.png"/>
                  <a:graphic>
                    <a:graphicData uri="http://schemas.openxmlformats.org/drawingml/2006/picture">
                      <pic:pic>
                        <pic:nvPicPr>
                          <pic:cNvPr id="0" name="image1.png"/>
                          <pic:cNvPicPr preferRelativeResize="0"/>
                        </pic:nvPicPr>
                        <pic:blipFill>
                          <a:blip r:embed="rId52"/>
                          <a:srcRect b="0" l="0" r="0" t="0"/>
                          <a:stretch>
                            <a:fillRect/>
                          </a:stretch>
                        </pic:blipFill>
                        <pic:spPr>
                          <a:xfrm>
                            <a:off x="0" y="0"/>
                            <a:ext cx="8077200" cy="5905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9507200" cy="14630400"/>
                  <wp:effectExtent b="0" l="0" r="0" t="0"/>
                  <wp:docPr id="6" name="image14.jpg"/>
                  <a:graphic>
                    <a:graphicData uri="http://schemas.openxmlformats.org/drawingml/2006/picture">
                      <pic:pic>
                        <pic:nvPicPr>
                          <pic:cNvPr id="0" name="image14.jpg"/>
                          <pic:cNvPicPr preferRelativeResize="0"/>
                        </pic:nvPicPr>
                        <pic:blipFill>
                          <a:blip r:embed="rId53"/>
                          <a:srcRect b="0" l="0" r="0" t="0"/>
                          <a:stretch>
                            <a:fillRect/>
                          </a:stretch>
                        </pic:blipFill>
                        <pic:spPr>
                          <a:xfrm>
                            <a:off x="0" y="0"/>
                            <a:ext cx="19507200" cy="146304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F0">
      <w:pPr>
        <w:rPr/>
      </w:pPr>
      <w:r w:rsidDel="00000000" w:rsidR="00000000" w:rsidRPr="00000000">
        <w:rPr>
          <w:rtl w:val="0"/>
        </w:rPr>
      </w:r>
    </w:p>
    <w:tbl>
      <w:tblPr>
        <w:tblStyle w:val="Table6"/>
        <w:tblW w:w="100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00"/>
        <w:tblGridChange w:id="0">
          <w:tblGrid>
            <w:gridCol w:w="100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Example camera views (front, left, right)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8288000" cy="4572000"/>
                  <wp:effectExtent b="0" l="0" r="0" t="0"/>
                  <wp:docPr id="9" name="image8.png"/>
                  <a:graphic>
                    <a:graphicData uri="http://schemas.openxmlformats.org/drawingml/2006/picture">
                      <pic:pic>
                        <pic:nvPicPr>
                          <pic:cNvPr id="0" name="image8.png"/>
                          <pic:cNvPicPr preferRelativeResize="0"/>
                        </pic:nvPicPr>
                        <pic:blipFill>
                          <a:blip r:embed="rId54"/>
                          <a:srcRect b="0" l="0" r="0" t="0"/>
                          <a:stretch>
                            <a:fillRect/>
                          </a:stretch>
                        </pic:blipFill>
                        <pic:spPr>
                          <a:xfrm>
                            <a:off x="0" y="0"/>
                            <a:ext cx="18288000" cy="45720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b w:val="1"/>
        </w:rPr>
      </w:pPr>
      <w:r w:rsidDel="00000000" w:rsidR="00000000" w:rsidRPr="00000000">
        <w:rPr>
          <w:b w:val="1"/>
          <w:rtl w:val="0"/>
        </w:rPr>
        <w:t xml:space="preserve">Optional: Gravity compensation for the leader arms.</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The original ALOHA’s gravity comp is too cumbersome for mobile applications. Below is our redesign (partially inspired by </w:t>
      </w:r>
      <w:hyperlink r:id="rId55">
        <w:r w:rsidDel="00000000" w:rsidR="00000000" w:rsidRPr="00000000">
          <w:rPr>
            <w:color w:val="1155cc"/>
            <w:u w:val="single"/>
            <w:rtl w:val="0"/>
          </w:rPr>
          <w:t xml:space="preserve">GELLO</w:t>
        </w:r>
      </w:hyperlink>
      <w:r w:rsidDel="00000000" w:rsidR="00000000" w:rsidRPr="00000000">
        <w:rPr>
          <w:rtl w:val="0"/>
        </w:rPr>
        <w:t xml:space="preserve">):</w:t>
      </w:r>
    </w:p>
    <w:p w:rsidR="00000000" w:rsidDel="00000000" w:rsidP="00000000" w:rsidRDefault="00000000" w:rsidRPr="00000000" w14:paraId="000000F8">
      <w:pPr>
        <w:rPr/>
      </w:pPr>
      <w:r w:rsidDel="00000000" w:rsidR="00000000" w:rsidRPr="00000000">
        <w:rPr>
          <w:rtl w:val="0"/>
        </w:rPr>
      </w:r>
    </w:p>
    <w:tbl>
      <w:tblPr>
        <w:tblStyle w:val="Table7"/>
        <w:tblW w:w="105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00"/>
        <w:gridCol w:w="3500"/>
        <w:gridCol w:w="3500"/>
        <w:tblGridChange w:id="0">
          <w:tblGrid>
            <w:gridCol w:w="3500"/>
            <w:gridCol w:w="3500"/>
            <w:gridCol w:w="3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Shoulder joint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Elbow joint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Wrist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630400" cy="14665886"/>
                  <wp:effectExtent b="0" l="0" r="0" t="0"/>
                  <wp:docPr id="14" name="image9.jpg"/>
                  <a:graphic>
                    <a:graphicData uri="http://schemas.openxmlformats.org/drawingml/2006/picture">
                      <pic:pic>
                        <pic:nvPicPr>
                          <pic:cNvPr id="0" name="image9.jpg"/>
                          <pic:cNvPicPr preferRelativeResize="0"/>
                        </pic:nvPicPr>
                        <pic:blipFill>
                          <a:blip r:embed="rId56"/>
                          <a:srcRect b="0" l="0" r="0" t="24818"/>
                          <a:stretch>
                            <a:fillRect/>
                          </a:stretch>
                        </pic:blipFill>
                        <pic:spPr>
                          <a:xfrm>
                            <a:off x="0" y="0"/>
                            <a:ext cx="14630400" cy="14665886"/>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FE">
            <w:pPr>
              <w:widowControl w:val="0"/>
              <w:spacing w:line="240" w:lineRule="auto"/>
              <w:rPr/>
            </w:pPr>
            <w:r w:rsidDel="00000000" w:rsidR="00000000" w:rsidRPr="00000000">
              <w:rPr>
                <w:rtl w:val="0"/>
              </w:rPr>
              <w:t xml:space="preserve">We use 4x M2.5 20mm screws and wrap rubber bands around it.</w:t>
            </w:r>
          </w:p>
          <w:p w:rsidR="00000000" w:rsidDel="00000000" w:rsidP="00000000" w:rsidRDefault="00000000" w:rsidRPr="00000000" w14:paraId="000000FF">
            <w:pPr>
              <w:widowControl w:val="0"/>
              <w:spacing w:line="240" w:lineRule="auto"/>
              <w:rPr/>
            </w:pPr>
            <w:r w:rsidDel="00000000" w:rsidR="00000000" w:rsidRPr="00000000">
              <w:rPr>
                <w:rtl w:val="0"/>
              </w:rPr>
            </w:r>
          </w:p>
          <w:p w:rsidR="00000000" w:rsidDel="00000000" w:rsidP="00000000" w:rsidRDefault="00000000" w:rsidRPr="00000000" w14:paraId="00000100">
            <w:pPr>
              <w:widowControl w:val="0"/>
              <w:spacing w:line="240" w:lineRule="auto"/>
              <w:rPr/>
            </w:pPr>
            <w:r w:rsidDel="00000000" w:rsidR="00000000" w:rsidRPr="00000000">
              <w:rPr>
                <w:rtl w:val="0"/>
              </w:rPr>
              <w:t xml:space="preserve">Note: the screws might bend overtime due to the stress.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7919405" cy="14630400"/>
                  <wp:effectExtent b="0" l="0" r="0" t="0"/>
                  <wp:docPr id="2" name="image11.jpg"/>
                  <a:graphic>
                    <a:graphicData uri="http://schemas.openxmlformats.org/drawingml/2006/picture">
                      <pic:pic>
                        <pic:nvPicPr>
                          <pic:cNvPr id="0" name="image11.jpg"/>
                          <pic:cNvPicPr preferRelativeResize="0"/>
                        </pic:nvPicPr>
                        <pic:blipFill>
                          <a:blip r:embed="rId57"/>
                          <a:srcRect b="0" l="8139" r="0" t="0"/>
                          <a:stretch>
                            <a:fillRect/>
                          </a:stretch>
                        </pic:blipFill>
                        <pic:spPr>
                          <a:xfrm>
                            <a:off x="0" y="0"/>
                            <a:ext cx="17919405" cy="146304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Similarly with the elbow joint.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630400" cy="19507200"/>
                  <wp:effectExtent b="0" l="0" r="0" t="0"/>
                  <wp:docPr id="1" name="image12.jpg"/>
                  <a:graphic>
                    <a:graphicData uri="http://schemas.openxmlformats.org/drawingml/2006/picture">
                      <pic:pic>
                        <pic:nvPicPr>
                          <pic:cNvPr id="0" name="image12.jpg"/>
                          <pic:cNvPicPr preferRelativeResize="0"/>
                        </pic:nvPicPr>
                        <pic:blipFill>
                          <a:blip r:embed="rId58"/>
                          <a:srcRect b="0" l="0" r="0" t="0"/>
                          <a:stretch>
                            <a:fillRect/>
                          </a:stretch>
                        </pic:blipFill>
                        <pic:spPr>
                          <a:xfrm>
                            <a:off x="0" y="0"/>
                            <a:ext cx="14630400" cy="19507200"/>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 also added a rubber band to the wrist joint to restore it back to home position.</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This is important to prevent this joint from flipping 180 degrees.</w:t>
            </w:r>
          </w:p>
        </w:tc>
      </w:tr>
    </w:tbl>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b w:val="1"/>
        </w:rPr>
      </w:pPr>
      <w:r w:rsidDel="00000000" w:rsidR="00000000" w:rsidRPr="00000000">
        <w:rPr>
          <w:b w:val="1"/>
          <w:rtl w:val="0"/>
        </w:rPr>
        <w:t xml:space="preserve">4. Cable connections</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4.1 Power</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Place the battery pack on top of the bottom beams:</w:t>
      </w:r>
    </w:p>
    <w:p w:rsidR="00000000" w:rsidDel="00000000" w:rsidP="00000000" w:rsidRDefault="00000000" w:rsidRPr="00000000" w14:paraId="00000110">
      <w:pPr>
        <w:rPr/>
      </w:pPr>
      <w:r w:rsidDel="00000000" w:rsidR="00000000" w:rsidRPr="00000000">
        <w:rPr/>
        <w:drawing>
          <wp:inline distB="114300" distT="114300" distL="114300" distR="114300">
            <wp:extent cx="5002938" cy="3752204"/>
            <wp:effectExtent b="0" l="0" r="0" t="0"/>
            <wp:docPr id="12" name="image16.jpg"/>
            <a:graphic>
              <a:graphicData uri="http://schemas.openxmlformats.org/drawingml/2006/picture">
                <pic:pic>
                  <pic:nvPicPr>
                    <pic:cNvPr id="0" name="image16.jpg"/>
                    <pic:cNvPicPr preferRelativeResize="0"/>
                  </pic:nvPicPr>
                  <pic:blipFill>
                    <a:blip r:embed="rId59"/>
                    <a:srcRect b="0" l="0" r="0" t="0"/>
                    <a:stretch>
                      <a:fillRect/>
                    </a:stretch>
                  </pic:blipFill>
                  <pic:spPr>
                    <a:xfrm>
                      <a:off x="0" y="0"/>
                      <a:ext cx="5002938" cy="3752204"/>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To power the ALOHA arms, please refer to </w:t>
      </w:r>
      <w:hyperlink r:id="rId60">
        <w:r w:rsidDel="00000000" w:rsidR="00000000" w:rsidRPr="00000000">
          <w:rPr>
            <w:color w:val="0000ee"/>
            <w:u w:val="single"/>
            <w:shd w:fill="auto" w:val="clear"/>
            <w:rtl w:val="0"/>
          </w:rPr>
          <w:t xml:space="preserve">ALOHA 🏖️ Tutorial</w:t>
        </w:r>
      </w:hyperlink>
      <w:r w:rsidDel="00000000" w:rsidR="00000000" w:rsidRPr="00000000">
        <w:rPr>
          <w:rtl w:val="0"/>
        </w:rPr>
        <w:t xml:space="preserve">, then plug the power supply directly into the battery pack.</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Also, plug in the laptop power supply to the battery pack directly.</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4.2 USB connections</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To connect the Tracer Base to the laptop, use the USB-CAN bus converter that comes with the base.</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We use two USB hubs for this setup:</w:t>
      </w:r>
    </w:p>
    <w:p w:rsidR="00000000" w:rsidDel="00000000" w:rsidP="00000000" w:rsidRDefault="00000000" w:rsidRPr="00000000" w14:paraId="0000011C">
      <w:pPr>
        <w:numPr>
          <w:ilvl w:val="0"/>
          <w:numId w:val="2"/>
        </w:numPr>
        <w:ind w:left="720" w:hanging="360"/>
        <w:rPr>
          <w:u w:val="none"/>
        </w:rPr>
      </w:pPr>
      <w:r w:rsidDel="00000000" w:rsidR="00000000" w:rsidRPr="00000000">
        <w:rPr>
          <w:rtl w:val="0"/>
        </w:rPr>
        <w:t xml:space="preserve">4 USBs from each robot arm, 1 USB for the Tracer Base, 1 front camera</w:t>
      </w:r>
    </w:p>
    <w:p w:rsidR="00000000" w:rsidDel="00000000" w:rsidP="00000000" w:rsidRDefault="00000000" w:rsidRPr="00000000" w14:paraId="0000011D">
      <w:pPr>
        <w:numPr>
          <w:ilvl w:val="0"/>
          <w:numId w:val="2"/>
        </w:numPr>
        <w:ind w:left="720" w:hanging="360"/>
        <w:rPr>
          <w:u w:val="none"/>
        </w:rPr>
      </w:pPr>
      <w:r w:rsidDel="00000000" w:rsidR="00000000" w:rsidRPr="00000000">
        <w:rPr>
          <w:rtl w:val="0"/>
        </w:rPr>
        <w:t xml:space="preserve">2 wrist cameras</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These two USB hubs are then plugged into the laptop on the left and right sides respectively.</w:t>
      </w: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shd w:fill="d9d9d9" w:val="clear"/>
        </w:rPr>
      </w:pPr>
      <w:r w:rsidDel="00000000" w:rsidR="00000000" w:rsidRPr="00000000">
        <w:rPr>
          <w:shd w:fill="d9d9d9" w:val="clear"/>
          <w:rtl w:val="0"/>
        </w:rPr>
        <w:t xml:space="preserve">At this point, you should be able to teleoperate both arms! Go to the </w:t>
      </w:r>
      <w:r w:rsidDel="00000000" w:rsidR="00000000" w:rsidRPr="00000000">
        <w:rPr>
          <w:i w:val="1"/>
          <w:shd w:fill="d9d9d9" w:val="clear"/>
          <w:rtl w:val="0"/>
        </w:rPr>
        <w:t xml:space="preserve">mobile-aloha</w:t>
      </w:r>
      <w:r w:rsidDel="00000000" w:rsidR="00000000" w:rsidRPr="00000000">
        <w:rPr>
          <w:shd w:fill="d9d9d9" w:val="clear"/>
          <w:rtl w:val="0"/>
        </w:rPr>
        <w:t xml:space="preserve"> repo to complete the software setup, then try out </w:t>
      </w:r>
      <w:r w:rsidDel="00000000" w:rsidR="00000000" w:rsidRPr="00000000">
        <w:rPr>
          <w:i w:val="1"/>
          <w:shd w:fill="d9d9d9" w:val="clear"/>
          <w:rtl w:val="0"/>
        </w:rPr>
        <w:t xml:space="preserve">one_side_teleop.py</w:t>
      </w:r>
      <w:r w:rsidDel="00000000" w:rsidR="00000000" w:rsidRPr="00000000">
        <w:rPr>
          <w:shd w:fill="d9d9d9" w:val="clear"/>
          <w:rtl w:val="0"/>
        </w:rPr>
        <w:t xml:space="preserve">!</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b w:val="1"/>
        </w:rPr>
      </w:pPr>
      <w:r w:rsidDel="00000000" w:rsidR="00000000" w:rsidRPr="00000000">
        <w:rPr>
          <w:b w:val="1"/>
          <w:rtl w:val="0"/>
        </w:rPr>
        <w:t xml:space="preserve">5. Wheel Odometry</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The wheel odometry is used to collect base velocity information during teleoperated data collection. We cannot use the readings from Tracer wheels directly, because when powered on the wheels are automatically torqued on. Thus unless AgileX (manufacturer of Tracer) updates their software to support pure reading mode from their motors, we need to turn off the base and use this odometry unit for data.</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drawing>
          <wp:inline distB="114300" distT="114300" distL="114300" distR="114300">
            <wp:extent cx="4538663" cy="3403997"/>
            <wp:effectExtent b="0" l="0" r="0" t="0"/>
            <wp:docPr id="8" name="image15.jpg"/>
            <a:graphic>
              <a:graphicData uri="http://schemas.openxmlformats.org/drawingml/2006/picture">
                <pic:pic>
                  <pic:nvPicPr>
                    <pic:cNvPr id="0" name="image15.jpg"/>
                    <pic:cNvPicPr preferRelativeResize="0"/>
                  </pic:nvPicPr>
                  <pic:blipFill>
                    <a:blip r:embed="rId61"/>
                    <a:srcRect b="0" l="0" r="0" t="0"/>
                    <a:stretch>
                      <a:fillRect/>
                    </a:stretch>
                  </pic:blipFill>
                  <pic:spPr>
                    <a:xfrm>
                      <a:off x="0" y="0"/>
                      <a:ext cx="4538663" cy="3403997"/>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We need to install the unit on both sides of the base. For each side, we need:</w:t>
      </w:r>
    </w:p>
    <w:p w:rsidR="00000000" w:rsidDel="00000000" w:rsidP="00000000" w:rsidRDefault="00000000" w:rsidRPr="00000000" w14:paraId="0000012C">
      <w:pPr>
        <w:rPr/>
      </w:pPr>
      <w:r w:rsidDel="00000000" w:rsidR="00000000" w:rsidRPr="00000000">
        <w:rPr>
          <w:rtl w:val="0"/>
        </w:rPr>
        <w:t xml:space="preserve">1x DYNAMIXEL XL430-W250-T</w:t>
      </w:r>
    </w:p>
    <w:p w:rsidR="00000000" w:rsidDel="00000000" w:rsidP="00000000" w:rsidRDefault="00000000" w:rsidRPr="00000000" w14:paraId="0000012D">
      <w:pPr>
        <w:rPr/>
      </w:pPr>
      <w:r w:rsidDel="00000000" w:rsidR="00000000" w:rsidRPr="00000000">
        <w:rPr>
          <w:rtl w:val="0"/>
        </w:rPr>
        <w:t xml:space="preserve">1x Wheel, 1x Mount, 1x Housing (see </w:t>
      </w:r>
      <w:hyperlink r:id="rId62">
        <w:r w:rsidDel="00000000" w:rsidR="00000000" w:rsidRPr="00000000">
          <w:rPr>
            <w:color w:val="0000ee"/>
            <w:u w:val="single"/>
            <w:shd w:fill="auto" w:val="clear"/>
            <w:rtl w:val="0"/>
          </w:rPr>
          <w:t xml:space="preserve">Mobile ALOHA 🏄 Tutorial</w:t>
        </w:r>
      </w:hyperlink>
      <w:r w:rsidDel="00000000" w:rsidR="00000000" w:rsidRPr="00000000">
        <w:rPr>
          <w:rtl w:val="0"/>
        </w:rPr>
        <w:t xml:space="preserve">)</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Since we use the Dynamixels purely for reading base velocity (just as an encoder but not the motor), the friction of the gear could result in slipping between the ground. To reduce that, we disconnect the shaft from the DC motor inside the Dynamixel.</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numPr>
          <w:ilvl w:val="0"/>
          <w:numId w:val="1"/>
        </w:numPr>
        <w:ind w:left="720" w:hanging="360"/>
        <w:rPr>
          <w:u w:val="none"/>
        </w:rPr>
      </w:pPr>
      <w:r w:rsidDel="00000000" w:rsidR="00000000" w:rsidRPr="00000000">
        <w:rPr>
          <w:rtl w:val="0"/>
        </w:rPr>
        <w:t xml:space="preserve">Take out the horn following </w:t>
      </w:r>
      <w:hyperlink r:id="rId63">
        <w:r w:rsidDel="00000000" w:rsidR="00000000" w:rsidRPr="00000000">
          <w:rPr>
            <w:color w:val="0000ee"/>
            <w:u w:val="single"/>
            <w:shd w:fill="auto" w:val="clear"/>
            <w:rtl w:val="0"/>
          </w:rPr>
          <w:t xml:space="preserve">Dynamixel X-Series Horn Disassembly</w:t>
        </w:r>
      </w:hyperlink>
      <w:r w:rsidDel="00000000" w:rsidR="00000000" w:rsidRPr="00000000">
        <w:rPr>
          <w:rtl w:val="0"/>
        </w:rPr>
        <w:t xml:space="preserve"> or brute force.</w:t>
      </w:r>
    </w:p>
    <w:p w:rsidR="00000000" w:rsidDel="00000000" w:rsidP="00000000" w:rsidRDefault="00000000" w:rsidRPr="00000000" w14:paraId="00000132">
      <w:pPr>
        <w:numPr>
          <w:ilvl w:val="0"/>
          <w:numId w:val="1"/>
        </w:numPr>
        <w:ind w:left="720" w:hanging="360"/>
        <w:rPr>
          <w:u w:val="none"/>
        </w:rPr>
      </w:pPr>
      <w:r w:rsidDel="00000000" w:rsidR="00000000" w:rsidRPr="00000000">
        <w:rPr>
          <w:rtl w:val="0"/>
        </w:rPr>
        <w:t xml:space="preserve">Open up the Dynamixel case following </w:t>
      </w:r>
      <w:hyperlink r:id="rId64">
        <w:r w:rsidDel="00000000" w:rsidR="00000000" w:rsidRPr="00000000">
          <w:rPr>
            <w:color w:val="0000ee"/>
            <w:u w:val="single"/>
            <w:shd w:fill="auto" w:val="clear"/>
            <w:rtl w:val="0"/>
          </w:rPr>
          <w:t xml:space="preserve">[Do It Yourself] DYNAMIXEL Gear Replacement - AX-Series</w:t>
        </w:r>
      </w:hyperlink>
      <w:r w:rsidDel="00000000" w:rsidR="00000000" w:rsidRPr="00000000">
        <w:rPr>
          <w:rtl w:val="0"/>
        </w:rPr>
        <w:t xml:space="preserve"> </w:t>
      </w:r>
      <w:r w:rsidDel="00000000" w:rsidR="00000000" w:rsidRPr="00000000">
        <w:rPr>
          <w:b w:val="1"/>
          <w:rtl w:val="0"/>
        </w:rPr>
        <w:t xml:space="preserve">till 0:41. </w:t>
      </w:r>
      <w:r w:rsidDel="00000000" w:rsidR="00000000" w:rsidRPr="00000000">
        <w:rPr>
          <w:rtl w:val="0"/>
        </w:rPr>
        <w:t xml:space="preserve">The motor we used is different from the one shown, but similar in structure.</w:t>
      </w:r>
    </w:p>
    <w:p w:rsidR="00000000" w:rsidDel="00000000" w:rsidP="00000000" w:rsidRDefault="00000000" w:rsidRPr="00000000" w14:paraId="00000133">
      <w:pPr>
        <w:numPr>
          <w:ilvl w:val="0"/>
          <w:numId w:val="1"/>
        </w:numPr>
        <w:ind w:left="720" w:hanging="360"/>
        <w:rPr>
          <w:u w:val="none"/>
        </w:rPr>
      </w:pPr>
      <w:r w:rsidDel="00000000" w:rsidR="00000000" w:rsidRPr="00000000">
        <w:rPr>
          <w:rtl w:val="0"/>
        </w:rPr>
        <w:t xml:space="preserve">Take out the gear closest to the motor shaft, then put everything back.</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To further reduce slipping between the wheels and the ground, we use gripping tape to wrap around the wheels, and add weight on top of the housing.</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To connect the motors to the laptop:</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numPr>
          <w:ilvl w:val="0"/>
          <w:numId w:val="3"/>
        </w:numPr>
        <w:ind w:left="720" w:hanging="360"/>
        <w:rPr>
          <w:u w:val="none"/>
        </w:rPr>
      </w:pPr>
      <w:r w:rsidDel="00000000" w:rsidR="00000000" w:rsidRPr="00000000">
        <w:rPr>
          <w:rtl w:val="0"/>
        </w:rPr>
        <w:t xml:space="preserve">Connect both motors to the </w:t>
      </w:r>
      <w:r w:rsidDel="00000000" w:rsidR="00000000" w:rsidRPr="00000000">
        <w:rPr>
          <w:i w:val="1"/>
          <w:rtl w:val="0"/>
        </w:rPr>
        <w:t xml:space="preserve">U2D2 Power Hub Board Set</w:t>
      </w:r>
      <w:r w:rsidDel="00000000" w:rsidR="00000000" w:rsidRPr="00000000">
        <w:rPr>
          <w:rtl w:val="0"/>
        </w:rPr>
        <w:t xml:space="preserve"> with the cable that comes with the motor and the jumper wires.</w:t>
      </w:r>
    </w:p>
    <w:p w:rsidR="00000000" w:rsidDel="00000000" w:rsidP="00000000" w:rsidRDefault="00000000" w:rsidRPr="00000000" w14:paraId="0000013A">
      <w:pPr>
        <w:numPr>
          <w:ilvl w:val="0"/>
          <w:numId w:val="3"/>
        </w:numPr>
        <w:ind w:left="720" w:hanging="360"/>
        <w:rPr>
          <w:u w:val="none"/>
        </w:rPr>
      </w:pPr>
      <w:r w:rsidDel="00000000" w:rsidR="00000000" w:rsidRPr="00000000">
        <w:rPr>
          <w:rtl w:val="0"/>
        </w:rPr>
        <w:t xml:space="preserve">Connect the </w:t>
      </w:r>
      <w:r w:rsidDel="00000000" w:rsidR="00000000" w:rsidRPr="00000000">
        <w:rPr>
          <w:i w:val="1"/>
          <w:rtl w:val="0"/>
        </w:rPr>
        <w:t xml:space="preserve">U2D2 Power Hub Board Set</w:t>
      </w:r>
      <w:r w:rsidDel="00000000" w:rsidR="00000000" w:rsidRPr="00000000">
        <w:rPr>
          <w:rtl w:val="0"/>
        </w:rPr>
        <w:t xml:space="preserve"> to the </w:t>
      </w:r>
      <w:r w:rsidDel="00000000" w:rsidR="00000000" w:rsidRPr="00000000">
        <w:rPr>
          <w:i w:val="1"/>
          <w:rtl w:val="0"/>
        </w:rPr>
        <w:t xml:space="preserve">U2D2</w:t>
      </w:r>
    </w:p>
    <w:p w:rsidR="00000000" w:rsidDel="00000000" w:rsidP="00000000" w:rsidRDefault="00000000" w:rsidRPr="00000000" w14:paraId="0000013B">
      <w:pPr>
        <w:numPr>
          <w:ilvl w:val="0"/>
          <w:numId w:val="3"/>
        </w:numPr>
        <w:ind w:left="720" w:hanging="360"/>
        <w:rPr/>
      </w:pPr>
      <w:r w:rsidDel="00000000" w:rsidR="00000000" w:rsidRPr="00000000">
        <w:rPr>
          <w:rtl w:val="0"/>
        </w:rPr>
        <w:t xml:space="preserve">Connect U2D2 to laptop with USB </w:t>
      </w:r>
      <w:r w:rsidDel="00000000" w:rsidR="00000000" w:rsidRPr="00000000">
        <w:rPr>
          <w:b w:val="1"/>
          <w:rtl w:val="0"/>
        </w:rPr>
        <w:t xml:space="preserve">directly</w:t>
      </w:r>
    </w:p>
    <w:p w:rsidR="00000000" w:rsidDel="00000000" w:rsidP="00000000" w:rsidRDefault="00000000" w:rsidRPr="00000000" w14:paraId="0000013C">
      <w:pPr>
        <w:numPr>
          <w:ilvl w:val="0"/>
          <w:numId w:val="3"/>
        </w:numPr>
        <w:ind w:left="720" w:hanging="360"/>
        <w:rPr>
          <w:u w:val="none"/>
        </w:rPr>
      </w:pPr>
      <w:r w:rsidDel="00000000" w:rsidR="00000000" w:rsidRPr="00000000">
        <w:rPr>
          <w:rtl w:val="0"/>
        </w:rPr>
        <w:t xml:space="preserve">Add another </w:t>
      </w:r>
      <w:r w:rsidDel="00000000" w:rsidR="00000000" w:rsidRPr="00000000">
        <w:rPr>
          <w:b w:val="1"/>
          <w:rtl w:val="0"/>
        </w:rPr>
        <w:t xml:space="preserve">12V DC Cable</w:t>
      </w:r>
      <w:r w:rsidDel="00000000" w:rsidR="00000000" w:rsidRPr="00000000">
        <w:rPr>
          <w:rtl w:val="0"/>
        </w:rPr>
        <w:t xml:space="preserve"> to the 12V power supply and plug that into the </w:t>
      </w:r>
      <w:r w:rsidDel="00000000" w:rsidR="00000000" w:rsidRPr="00000000">
        <w:rPr>
          <w:i w:val="1"/>
          <w:rtl w:val="0"/>
        </w:rPr>
        <w:t xml:space="preserve">U2D2 Power Hub Board Set</w:t>
      </w: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Lastly, setup both motors following the tutorial in Mobile ALOHA repo.</w:t>
      </w: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shd w:fill="efefef" w:val="clear"/>
          <w:rtl w:val="0"/>
        </w:rPr>
        <w:t xml:space="preserve">You are now ready to use the Mobile ALOHA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a.co/d/iuDVBf4" TargetMode="External"/><Relationship Id="rId42" Type="http://schemas.openxmlformats.org/officeDocument/2006/relationships/image" Target="media/image5.png"/><Relationship Id="rId41" Type="http://schemas.openxmlformats.org/officeDocument/2006/relationships/hyperlink" Target="https://docs.google.com/document/d/1sgRZmpS7HMcZTPfGy3kAxDrqFMtNNzmK-yVtX5cKYME/edit#bookmark=id.u716jk6chlf6" TargetMode="External"/><Relationship Id="rId44" Type="http://schemas.openxmlformats.org/officeDocument/2006/relationships/image" Target="media/image4.png"/><Relationship Id="rId43" Type="http://schemas.openxmlformats.org/officeDocument/2006/relationships/image" Target="media/image3.png"/><Relationship Id="rId46" Type="http://schemas.openxmlformats.org/officeDocument/2006/relationships/hyperlink" Target="https://docs.google.com/document/d/1sgRZmpS7HMcZTPfGy3kAxDrqFMtNNzmK-yVtX5cKYME/edit#bookmark=id.yeraagkfvp05" TargetMode="External"/><Relationship Id="rId45" Type="http://schemas.openxmlformats.org/officeDocument/2006/relationships/hyperlink" Target="https://drive.google.com/drive/folders/1AaGGKBlg5HtW-t8UebUBuyeS0otazlRP?usp=drive_li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i.stanford.edu/~cbfinn/" TargetMode="External"/><Relationship Id="rId48" Type="http://schemas.openxmlformats.org/officeDocument/2006/relationships/image" Target="media/image7.png"/><Relationship Id="rId47" Type="http://schemas.openxmlformats.org/officeDocument/2006/relationships/hyperlink" Target="https://a360.co/47Wn6hp" TargetMode="External"/><Relationship Id="rId49"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zipengfu.github.io/" TargetMode="External"/><Relationship Id="rId7" Type="http://schemas.openxmlformats.org/officeDocument/2006/relationships/hyperlink" Target="https://tonyzhaozh.github.io/" TargetMode="External"/><Relationship Id="rId8" Type="http://schemas.openxmlformats.org/officeDocument/2006/relationships/hyperlink" Target="https://tonyzhaozh.github.io/" TargetMode="External"/><Relationship Id="rId31" Type="http://schemas.openxmlformats.org/officeDocument/2006/relationships/hyperlink" Target="https://a.co/d/gHOeSD6" TargetMode="External"/><Relationship Id="rId30" Type="http://schemas.openxmlformats.org/officeDocument/2006/relationships/hyperlink" Target="https://a.co/d/85xFKlC" TargetMode="External"/><Relationship Id="rId33" Type="http://schemas.openxmlformats.org/officeDocument/2006/relationships/hyperlink" Target="https://a.co/d/3Ndog7w" TargetMode="External"/><Relationship Id="rId32" Type="http://schemas.openxmlformats.org/officeDocument/2006/relationships/hyperlink" Target="https://a.co/d/aVE8b55" TargetMode="External"/><Relationship Id="rId35" Type="http://schemas.openxmlformats.org/officeDocument/2006/relationships/hyperlink" Target="https://www.robotis.us/u2d2/" TargetMode="External"/><Relationship Id="rId34" Type="http://schemas.openxmlformats.org/officeDocument/2006/relationships/hyperlink" Target="https://www.robotis.us/dynamixel-xl430-w250-t/" TargetMode="External"/><Relationship Id="rId37" Type="http://schemas.openxmlformats.org/officeDocument/2006/relationships/hyperlink" Target="https://a.co/d/3iTVNTc" TargetMode="External"/><Relationship Id="rId36" Type="http://schemas.openxmlformats.org/officeDocument/2006/relationships/hyperlink" Target="https://www.robotis.us/u2d2-power-hub-board-set/" TargetMode="External"/><Relationship Id="rId39" Type="http://schemas.openxmlformats.org/officeDocument/2006/relationships/hyperlink" Target="https://a.co/d/1lpVha6" TargetMode="External"/><Relationship Id="rId38" Type="http://schemas.openxmlformats.org/officeDocument/2006/relationships/hyperlink" Target="https://a.co/d/6YiWAGv" TargetMode="External"/><Relationship Id="rId62" Type="http://schemas.openxmlformats.org/officeDocument/2006/relationships/hyperlink" Target="https://docs.google.com/document/d/1_3yhWjodSNNYlpxkRCPIlvIAaQ76Nqk2wsqhnEVM6Dc/edit#bookmark=id.gmd4i1tu4dqc" TargetMode="External"/><Relationship Id="rId61" Type="http://schemas.openxmlformats.org/officeDocument/2006/relationships/image" Target="media/image15.jpg"/><Relationship Id="rId20" Type="http://schemas.openxmlformats.org/officeDocument/2006/relationships/hyperlink" Target="https://a.co/d/ddY3mIX" TargetMode="External"/><Relationship Id="rId64" Type="http://schemas.openxmlformats.org/officeDocument/2006/relationships/hyperlink" Target="https://youtu.be/W1sOavdmIus?si=zwTa23K8Y0oiXr0B" TargetMode="External"/><Relationship Id="rId63" Type="http://schemas.openxmlformats.org/officeDocument/2006/relationships/hyperlink" Target="https://youtu.be/0Xof5-JkpU8?si=8kS5sEM7m7Up9QqQ" TargetMode="External"/><Relationship Id="rId22" Type="http://schemas.openxmlformats.org/officeDocument/2006/relationships/hyperlink" Target="https://a.co/d/1wijAh3" TargetMode="External"/><Relationship Id="rId21" Type="http://schemas.openxmlformats.org/officeDocument/2006/relationships/hyperlink" Target="https://a.co/d/fFDfjsg" TargetMode="External"/><Relationship Id="rId24" Type="http://schemas.openxmlformats.org/officeDocument/2006/relationships/hyperlink" Target="https://a.co/d/fT3s9Xh" TargetMode="External"/><Relationship Id="rId23" Type="http://schemas.openxmlformats.org/officeDocument/2006/relationships/hyperlink" Target="https://a.co/d/fh7Gb8r" TargetMode="External"/><Relationship Id="rId60" Type="http://schemas.openxmlformats.org/officeDocument/2006/relationships/hyperlink" Target="https://docs.google.com/document/d/1sgRZmpS7HMcZTPfGy3kAxDrqFMtNNzmK-yVtX5cKYME/edit#bookmark=id.bz0240br4hwt" TargetMode="External"/><Relationship Id="rId26" Type="http://schemas.openxmlformats.org/officeDocument/2006/relationships/hyperlink" Target="https://a.co/d/aExH8IZ" TargetMode="External"/><Relationship Id="rId25" Type="http://schemas.openxmlformats.org/officeDocument/2006/relationships/hyperlink" Target="https://a.co/d/7f22g7c" TargetMode="External"/><Relationship Id="rId28" Type="http://schemas.openxmlformats.org/officeDocument/2006/relationships/hyperlink" Target="https://a.co/d/6oecHCf" TargetMode="External"/><Relationship Id="rId27" Type="http://schemas.openxmlformats.org/officeDocument/2006/relationships/hyperlink" Target="https://a.co/d/hddyphF" TargetMode="External"/><Relationship Id="rId29" Type="http://schemas.openxmlformats.org/officeDocument/2006/relationships/hyperlink" Target="https://a.co/d/crLamne" TargetMode="External"/><Relationship Id="rId51" Type="http://schemas.openxmlformats.org/officeDocument/2006/relationships/image" Target="media/image13.jpg"/><Relationship Id="rId50" Type="http://schemas.openxmlformats.org/officeDocument/2006/relationships/image" Target="media/image10.jpg"/><Relationship Id="rId53" Type="http://schemas.openxmlformats.org/officeDocument/2006/relationships/image" Target="media/image14.jpg"/><Relationship Id="rId52" Type="http://schemas.openxmlformats.org/officeDocument/2006/relationships/image" Target="media/image1.png"/><Relationship Id="rId11" Type="http://schemas.openxmlformats.org/officeDocument/2006/relationships/image" Target="media/image6.png"/><Relationship Id="rId55" Type="http://schemas.openxmlformats.org/officeDocument/2006/relationships/hyperlink" Target="https://wuphilipp.github.io/gello_site/" TargetMode="External"/><Relationship Id="rId10" Type="http://schemas.openxmlformats.org/officeDocument/2006/relationships/hyperlink" Target="https://mobile-aloha.github.io/" TargetMode="External"/><Relationship Id="rId54" Type="http://schemas.openxmlformats.org/officeDocument/2006/relationships/image" Target="media/image8.png"/><Relationship Id="rId13" Type="http://schemas.openxmlformats.org/officeDocument/2006/relationships/hyperlink" Target="https://www.trossenrobotics.com/widowx-250-robot-arm-6dof.aspx" TargetMode="External"/><Relationship Id="rId57" Type="http://schemas.openxmlformats.org/officeDocument/2006/relationships/image" Target="media/image11.jpg"/><Relationship Id="rId12" Type="http://schemas.openxmlformats.org/officeDocument/2006/relationships/hyperlink" Target="https://www.trossenrobotics.com/viperx-300-robot-arm-6dof.aspx" TargetMode="External"/><Relationship Id="rId56" Type="http://schemas.openxmlformats.org/officeDocument/2006/relationships/image" Target="media/image9.jpg"/><Relationship Id="rId15" Type="http://schemas.openxmlformats.org/officeDocument/2006/relationships/hyperlink" Target="https://lambdalabs.com/deep-learning/laptops/tensorbook" TargetMode="External"/><Relationship Id="rId59" Type="http://schemas.openxmlformats.org/officeDocument/2006/relationships/image" Target="media/image16.jpg"/><Relationship Id="rId14" Type="http://schemas.openxmlformats.org/officeDocument/2006/relationships/hyperlink" Target="https://www.trossenrobotics.com/agilex-tracer-agv.aspx" TargetMode="External"/><Relationship Id="rId58" Type="http://schemas.openxmlformats.org/officeDocument/2006/relationships/image" Target="media/image12.jpg"/><Relationship Id="rId17" Type="http://schemas.openxmlformats.org/officeDocument/2006/relationships/hyperlink" Target="https://a.co/d/8mc69EV" TargetMode="External"/><Relationship Id="rId16" Type="http://schemas.openxmlformats.org/officeDocument/2006/relationships/hyperlink" Target="https://a.co/d/2DOkaGT" TargetMode="External"/><Relationship Id="rId19" Type="http://schemas.openxmlformats.org/officeDocument/2006/relationships/hyperlink" Target="https://a.co/d/6vgSVEO" TargetMode="External"/><Relationship Id="rId18" Type="http://schemas.openxmlformats.org/officeDocument/2006/relationships/hyperlink" Target="https://a.co/d/9LNXjQ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